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3" w:rsidRDefault="002F34BB" w:rsidP="002F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4BB">
        <w:rPr>
          <w:rFonts w:ascii="Times New Roman" w:hAnsi="Times New Roman" w:cs="Times New Roman"/>
          <w:sz w:val="24"/>
          <w:szCs w:val="24"/>
        </w:rPr>
        <w:t>Перечень оборудования каф. ЛЗ и</w:t>
      </w:r>
      <w:proofErr w:type="gramStart"/>
      <w:r w:rsidRPr="002F34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4125"/>
        <w:gridCol w:w="10142"/>
      </w:tblGrid>
      <w:tr w:rsidR="001A74C7" w:rsidRPr="007E4C01" w:rsidTr="001C3BE4">
        <w:trPr>
          <w:trHeight w:val="462"/>
        </w:trPr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4C01">
              <w:rPr>
                <w:rFonts w:ascii="Times New Roman" w:hAnsi="Times New Roman" w:cs="Times New Roman"/>
              </w:rPr>
              <w:t>п</w:t>
            </w:r>
            <w:proofErr w:type="gramEnd"/>
            <w:r w:rsidRPr="007E4C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3949EB" w:rsidRPr="007E4C01" w:rsidRDefault="00804A4B" w:rsidP="001369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Спектрофатометр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ПЭ-5400ВИ</w:t>
            </w:r>
          </w:p>
        </w:tc>
      </w:tr>
      <w:tr w:rsidR="001A74C7" w:rsidRPr="007E4C01" w:rsidTr="001C3BE4"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tbl>
            <w:tblPr>
              <w:tblpPr w:leftFromText="181" w:rightFromText="181" w:vertAnchor="page" w:horzAnchor="margin" w:tblpY="24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1"/>
              <w:gridCol w:w="3827"/>
            </w:tblGrid>
            <w:tr w:rsidR="00C11AF4" w:rsidRPr="00C11AF4" w:rsidTr="001A74C7">
              <w:trPr>
                <w:trHeight w:val="278"/>
              </w:trPr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параметров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ПЭ-5400ВИ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Спектральный диапазон, нм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315-1000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Оптическая схема спектрофотометра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однолучевая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Диапазон показаний коэффициентов направленного</w:t>
                  </w:r>
                  <w:r w:rsidRPr="00C11AF4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 </w:t>
                  </w: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br/>
                    <w:t>пропускания, %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от 0,0 до 200,0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Диапазон показаний оптической плотности, Б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от 3,000 до 0,300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Пределы допускаемой абсолютной погрешности при</w:t>
                  </w:r>
                  <w:r w:rsidRPr="00C11AF4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 </w:t>
                  </w: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br/>
                    <w:t>измерении коэффициентов направленного пропускания, %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Выделяемый спектральный интервал, нм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Установка длины волны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программная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Погрешность установки длины волны, не более, нм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Воспроизводимость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установки длины волны, нм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Уровень рассеянного света, %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0,3</w:t>
                  </w:r>
                  <w:proofErr w:type="gram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%Т</w:t>
                  </w:r>
                  <w:proofErr w:type="gram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на 340 нм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Возможность хранения результатов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до 200 групп данных</w:t>
                  </w: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br/>
                    <w:t xml:space="preserve">и до 200 </w:t>
                  </w: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градуировочных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кривых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Количество кювет </w:t>
                  </w: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КФК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, устанавливаемое в </w:t>
                  </w: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кюветодержатель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Воспроизводимость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результатов измерений при использовании</w:t>
                  </w: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br/>
                    <w:t>пробирки (</w:t>
                  </w: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виалы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), А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Цифровой выход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Время прогрева спектрофотометра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20 мин.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Время непрерывной работы спектрофотометра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не менее 8 ч.</w:t>
                  </w:r>
                </w:p>
              </w:tc>
            </w:tr>
            <w:tr w:rsidR="00BF4C1B" w:rsidRPr="00BF4C1B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Питание спектрофотометра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BF4C1B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85-250</w:t>
                  </w:r>
                  <w:proofErr w:type="gram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/ 50 Гц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Габаритные размеры, (Д х </w:t>
                  </w:r>
                  <w:proofErr w:type="gram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 х В), не более, мм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465 х 395 х 235</w:t>
                  </w:r>
                </w:p>
              </w:tc>
            </w:tr>
            <w:tr w:rsidR="00C11AF4" w:rsidRPr="00C11AF4" w:rsidTr="001A74C7">
              <w:tc>
                <w:tcPr>
                  <w:tcW w:w="6091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11AF4" w:rsidRPr="00BF4C1B" w:rsidRDefault="00C11AF4" w:rsidP="00BF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 xml:space="preserve">Масса </w:t>
                  </w:r>
                  <w:proofErr w:type="spellStart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спектрофтометра</w:t>
                  </w:r>
                  <w:proofErr w:type="spellEnd"/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, кг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F4C1B" w:rsidRPr="00BF4C1B" w:rsidRDefault="00C11AF4" w:rsidP="00BF4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</w:pPr>
                  <w:r w:rsidRPr="00BF4C1B">
                    <w:rPr>
                      <w:rFonts w:ascii="Times New Roman" w:eastAsia="Times New Roman" w:hAnsi="Times New Roman" w:cs="Times New Roman"/>
                      <w:color w:val="313131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</w:tbl>
          <w:p w:rsidR="00DF1489" w:rsidRDefault="00D4151F" w:rsidP="00D4151F">
            <w:pPr>
              <w:shd w:val="clear" w:color="auto" w:fill="FFFFFF"/>
              <w:ind w:left="-81" w:right="150" w:firstLine="284"/>
              <w:jc w:val="both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для</w:t>
            </w:r>
            <w:r w:rsidR="005B614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измерения коэффициента пропускания и оптической плотности жидкостей с целью определения растворенных в них компонентов</w:t>
            </w:r>
          </w:p>
          <w:p w:rsidR="00BF4C1B" w:rsidRPr="00BF4C1B" w:rsidRDefault="00BF4C1B" w:rsidP="005B6141">
            <w:pPr>
              <w:shd w:val="clear" w:color="auto" w:fill="FFFFFF"/>
              <w:ind w:left="-81" w:right="150" w:firstLine="284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ь</w:t>
            </w: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ПЭ-5400ВИ оснащен</w:t>
            </w:r>
            <w:r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</w:t>
            </w: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:</w:t>
            </w:r>
          </w:p>
          <w:p w:rsidR="00BF4C1B" w:rsidRPr="00BF4C1B" w:rsidRDefault="00BF4C1B" w:rsidP="00BF4C1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программной установкой длины волны;</w:t>
            </w:r>
          </w:p>
          <w:p w:rsidR="00CA0B8A" w:rsidRDefault="00BF4C1B" w:rsidP="00BF4C1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автоматической компенсацией </w:t>
            </w:r>
            <w:proofErr w:type="spellStart"/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темнового</w:t>
            </w:r>
            <w:proofErr w:type="spellEnd"/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тока;</w:t>
            </w:r>
          </w:p>
          <w:p w:rsidR="00BF4C1B" w:rsidRPr="00BF4C1B" w:rsidRDefault="00BF4C1B" w:rsidP="00D415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режимом количественного анализа и построения градуировок (используются стандартные образцы или вводимые коэффициенты);</w:t>
            </w:r>
          </w:p>
          <w:p w:rsidR="00BF4C1B" w:rsidRPr="00BF4C1B" w:rsidRDefault="00BF4C1B" w:rsidP="00BF4C1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карта памяти рассчитана на хранение 200 показаний измерений и 200 </w:t>
            </w:r>
            <w:proofErr w:type="spellStart"/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градуировочных</w:t>
            </w:r>
            <w:proofErr w:type="spellEnd"/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 xml:space="preserve"> кривых;</w:t>
            </w:r>
          </w:p>
          <w:p w:rsidR="003949EB" w:rsidRPr="00346658" w:rsidRDefault="00BF4C1B" w:rsidP="00D4151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4C1B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спектрофотометр ПЭ предусматривает вариант с дополнительной поставкой программы сканирования по длине волны (SC5400).</w:t>
            </w:r>
          </w:p>
          <w:p w:rsidR="00346658" w:rsidRPr="007E4C01" w:rsidRDefault="00346658" w:rsidP="003466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A74C7" w:rsidRPr="007E4C01" w:rsidTr="001C3BE4"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3949EB" w:rsidRPr="007E4C01" w:rsidRDefault="00B302F7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1855,15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3949EB" w:rsidRPr="007E4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49EB" w:rsidRPr="007E4C01">
              <w:rPr>
                <w:rFonts w:ascii="Times New Roman" w:hAnsi="Times New Roman" w:cs="Times New Roman"/>
              </w:rPr>
              <w:t>р</w:t>
            </w:r>
            <w:proofErr w:type="gramEnd"/>
            <w:r w:rsidR="003949EB" w:rsidRPr="007E4C01">
              <w:rPr>
                <w:rFonts w:ascii="Times New Roman" w:hAnsi="Times New Roman" w:cs="Times New Roman"/>
              </w:rPr>
              <w:t>уб.</w:t>
            </w:r>
          </w:p>
        </w:tc>
      </w:tr>
      <w:tr w:rsidR="001A74C7" w:rsidRPr="007E4C01" w:rsidTr="001C3BE4"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3949EB" w:rsidRPr="007E4C01" w:rsidRDefault="00B302F7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Экросхим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Россия, 2014 г. </w:t>
            </w:r>
          </w:p>
        </w:tc>
      </w:tr>
      <w:tr w:rsidR="001A74C7" w:rsidRPr="007E4C01" w:rsidTr="001C3BE4">
        <w:trPr>
          <w:trHeight w:val="231"/>
        </w:trPr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3949EB" w:rsidRPr="007E4C01" w:rsidRDefault="003949EB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–</w:t>
            </w:r>
          </w:p>
        </w:tc>
      </w:tr>
      <w:tr w:rsidR="001A74C7" w:rsidRPr="007E4C01" w:rsidTr="001C3BE4"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3949EB" w:rsidRPr="007E4C01" w:rsidRDefault="003F3547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A74C7" w:rsidRPr="007E4C01" w:rsidTr="001C3BE4">
        <w:tc>
          <w:tcPr>
            <w:tcW w:w="519" w:type="dxa"/>
          </w:tcPr>
          <w:p w:rsidR="003949EB" w:rsidRPr="007E4C01" w:rsidRDefault="003949EB" w:rsidP="007E4C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949EB" w:rsidRPr="007E4C01" w:rsidRDefault="003949EB" w:rsidP="007E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3949EB" w:rsidRPr="007E4C01" w:rsidRDefault="003949EB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3949EB" w:rsidRPr="007E4C01" w:rsidRDefault="003949EB" w:rsidP="0080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ED43BE" w:rsidRPr="007E4C01" w:rsidTr="001C3BE4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ED43BE" w:rsidRPr="00DF1489" w:rsidRDefault="00ED43BE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489">
              <w:rPr>
                <w:rFonts w:ascii="Times New Roman" w:hAnsi="Times New Roman" w:cs="Times New Roman"/>
                <w:b/>
              </w:rPr>
              <w:t>Колориметр КФК-2МП</w:t>
            </w:r>
            <w:r w:rsidR="00E25B8E" w:rsidRPr="00DF1489">
              <w:rPr>
                <w:rFonts w:ascii="Times New Roman" w:hAnsi="Times New Roman" w:cs="Times New Roman"/>
                <w:b/>
              </w:rPr>
              <w:t xml:space="preserve"> (концентрационный)</w:t>
            </w:r>
          </w:p>
        </w:tc>
      </w:tr>
      <w:tr w:rsidR="00ED43BE" w:rsidRPr="007E4C01" w:rsidTr="001C3BE4">
        <w:trPr>
          <w:trHeight w:val="4803"/>
        </w:trPr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p w:rsidR="00ED43BE" w:rsidRDefault="00E211C9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1C9">
              <w:rPr>
                <w:rFonts w:ascii="Times New Roman" w:hAnsi="Times New Roman" w:cs="Times New Roman"/>
              </w:rPr>
              <w:t>редназначен для измерения диапазона длин волн 315-980 нм, выделяемых светофильтрами, коэффициентов пропускания и оптической плотности жидкостных растворов и твердых тел, а также для определения концентрации веществ в растворах и скорости изменения оптической плотности вещества.</w:t>
            </w:r>
          </w:p>
          <w:p w:rsidR="003E53FD" w:rsidRDefault="003E53FD" w:rsidP="00E25B8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КФК-2МП</w:t>
            </w:r>
            <w:r w:rsidR="00E25B8E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993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8"/>
              <w:gridCol w:w="3855"/>
            </w:tblGrid>
            <w:tr w:rsidR="00E211C9" w:rsidRPr="00E211C9" w:rsidTr="001A74C7">
              <w:tc>
                <w:tcPr>
                  <w:tcW w:w="6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Рабочий спектральный диапазон, нм</w:t>
                  </w:r>
                </w:p>
              </w:tc>
              <w:tc>
                <w:tcPr>
                  <w:tcW w:w="38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315 - 980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Пределы измерения коэффициентов пропускания, %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1 - 100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Пределы измерения оптической плотности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0 - 2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абсолютная погрешность, %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+/- 1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абсолютная погрешность при измерении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 ГОСТ 12083-78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Размах показаний, характеризующий случайную погрешность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0,3%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 излучения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галогенная лампа</w:t>
                  </w:r>
                </w:p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КГМ 6.3-15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C12201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E211C9" w:rsidRPr="00E211C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Набор кювет</w:t>
                    </w:r>
                  </w:hyperlink>
                  <w:r w:rsidR="00E211C9"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, в комплекте с колориметром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более 130 Вт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Питание от сети переменного тока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(220+/-22) В. частотой (50/60+/-0.5) Гц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Габаритные размеры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435х355х320 мм</w:t>
                  </w:r>
                </w:p>
              </w:tc>
            </w:tr>
            <w:tr w:rsidR="00E211C9" w:rsidRPr="00E211C9" w:rsidTr="001A74C7">
              <w:tc>
                <w:tcPr>
                  <w:tcW w:w="60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11C9" w:rsidP="00E21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</w:t>
                  </w: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1C9" w:rsidRPr="00E211C9" w:rsidRDefault="00E25B8E" w:rsidP="00E21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12,</w:t>
                  </w:r>
                  <w:r w:rsidR="00E211C9" w:rsidRPr="00E211C9">
                    <w:rPr>
                      <w:rFonts w:ascii="Times New Roman" w:eastAsia="Times New Roman" w:hAnsi="Times New Roman" w:cs="Times New Roman"/>
                      <w:lang w:eastAsia="ru-RU"/>
                    </w:rPr>
                    <w:t>5 кг</w:t>
                  </w:r>
                </w:p>
              </w:tc>
            </w:tr>
          </w:tbl>
          <w:p w:rsidR="00E211C9" w:rsidRPr="007E4C01" w:rsidRDefault="00E211C9" w:rsidP="00136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43BE" w:rsidRPr="007E4C01" w:rsidTr="00DD06EB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  <w:shd w:val="clear" w:color="auto" w:fill="auto"/>
          </w:tcPr>
          <w:p w:rsidR="00ED43BE" w:rsidRPr="00DD06EB" w:rsidRDefault="00A57EB4" w:rsidP="001369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310,90</w:t>
            </w:r>
            <w:r w:rsidR="00DD06EB">
              <w:rPr>
                <w:rFonts w:ascii="Times New Roman" w:hAnsi="Times New Roman" w:cs="Times New Roman"/>
              </w:rPr>
              <w:t xml:space="preserve"> руб. коп.</w:t>
            </w:r>
          </w:p>
        </w:tc>
      </w:tr>
      <w:tr w:rsidR="00ED43BE" w:rsidRPr="007E4C01" w:rsidTr="00DD06EB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  <w:shd w:val="clear" w:color="auto" w:fill="auto"/>
          </w:tcPr>
          <w:p w:rsidR="00ED43BE" w:rsidRPr="00E25B8E" w:rsidRDefault="00186179" w:rsidP="0013694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ЗОМЗ</w:t>
            </w:r>
            <w:proofErr w:type="spellEnd"/>
            <w:r>
              <w:rPr>
                <w:rFonts w:ascii="Times New Roman" w:hAnsi="Times New Roman" w:cs="Times New Roman"/>
              </w:rPr>
              <w:t>», Россия, 1</w:t>
            </w:r>
            <w:r w:rsidR="00A57EB4">
              <w:rPr>
                <w:rFonts w:ascii="Times New Roman" w:hAnsi="Times New Roman" w:cs="Times New Roman"/>
              </w:rPr>
              <w:t>992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D43BE" w:rsidRPr="007E4C01" w:rsidTr="001C3BE4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ED43BE" w:rsidRPr="007E4C01" w:rsidRDefault="00ED43BE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D43BE" w:rsidRPr="007E4C01" w:rsidTr="001C3BE4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ED43BE" w:rsidRPr="007E4C01" w:rsidRDefault="00ED43BE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D43BE" w:rsidRPr="007E4C01" w:rsidTr="001C3BE4">
        <w:tc>
          <w:tcPr>
            <w:tcW w:w="519" w:type="dxa"/>
          </w:tcPr>
          <w:p w:rsidR="00ED43BE" w:rsidRPr="007E4C01" w:rsidRDefault="00ED43B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ED43BE" w:rsidRPr="007E4C01" w:rsidRDefault="00ED43BE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ED43BE" w:rsidRPr="007E4C01" w:rsidRDefault="00ED43BE" w:rsidP="00ED43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ED43BE" w:rsidRPr="007E4C01" w:rsidRDefault="00ED43BE" w:rsidP="00ED43BE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B17425" w:rsidRPr="00373762" w:rsidRDefault="00373762" w:rsidP="00136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373762">
              <w:rPr>
                <w:rFonts w:ascii="Times New Roman" w:hAnsi="Times New Roman" w:cs="Times New Roman"/>
                <w:b/>
                <w:sz w:val="24"/>
                <w:szCs w:val="24"/>
              </w:rPr>
              <w:t>пектрофотометр</w:t>
            </w:r>
            <w:proofErr w:type="spellEnd"/>
            <w:r w:rsidRPr="0037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7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PV1251c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p w:rsidR="00B21960" w:rsidRPr="00DF1489" w:rsidRDefault="00DF1489" w:rsidP="001369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Предназначен для</w:t>
            </w:r>
            <w:r w:rsidR="00C6468F">
              <w:rPr>
                <w:rFonts w:ascii="Times New Roman" w:hAnsi="Times New Roman" w:cs="Times New Roman"/>
              </w:rPr>
              <w:t xml:space="preserve"> измерен</w:t>
            </w:r>
            <w:r w:rsidR="00C6468F" w:rsidRPr="00C6468F">
              <w:rPr>
                <w:rFonts w:ascii="Times New Roman" w:hAnsi="Times New Roman" w:cs="Times New Roman"/>
              </w:rPr>
              <w:t xml:space="preserve">ия" коэффициента пропускания, оптической плотности </w:t>
            </w:r>
            <w:r w:rsidR="00C6468F">
              <w:rPr>
                <w:rFonts w:ascii="Times New Roman" w:hAnsi="Times New Roman" w:cs="Times New Roman"/>
              </w:rPr>
              <w:t>и определения конц</w:t>
            </w:r>
            <w:r w:rsidR="00C6468F" w:rsidRPr="00C6468F">
              <w:rPr>
                <w:rFonts w:ascii="Times New Roman" w:hAnsi="Times New Roman" w:cs="Times New Roman"/>
              </w:rPr>
              <w:t>ентрации веществ в растворе в ближней ультрафиолетовой, видимой и ближней инфракрасной областях спектра (325-999 нм)</w:t>
            </w:r>
            <w:r w:rsidR="00C6468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17425" w:rsidRPr="00C6468F" w:rsidRDefault="002549A0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характеристики </w:t>
            </w:r>
            <w:r w:rsidR="00373762">
              <w:rPr>
                <w:rFonts w:ascii="Times New Roman" w:hAnsi="Times New Roman" w:cs="Times New Roman"/>
              </w:rPr>
              <w:t xml:space="preserve">спектрофотометра </w:t>
            </w:r>
            <w:r w:rsidR="00373762">
              <w:rPr>
                <w:rFonts w:ascii="Times New Roman" w:hAnsi="Times New Roman" w:cs="Times New Roman"/>
                <w:lang w:val="en-US"/>
              </w:rPr>
              <w:t>PV</w:t>
            </w:r>
            <w:r w:rsidR="00373762" w:rsidRPr="00B21960">
              <w:rPr>
                <w:rFonts w:ascii="Times New Roman" w:hAnsi="Times New Roman" w:cs="Times New Roman"/>
              </w:rPr>
              <w:t>1251</w:t>
            </w:r>
            <w:r w:rsidR="00373762">
              <w:rPr>
                <w:rFonts w:ascii="Times New Roman" w:hAnsi="Times New Roman" w:cs="Times New Roman"/>
                <w:lang w:val="en-US"/>
              </w:rPr>
              <w:t>c</w:t>
            </w:r>
            <w:r w:rsidR="00C6468F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5054"/>
            </w:tblGrid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 света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галогенная лампа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Монохроматор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двойной, с дифракционными решетками 1200 </w:t>
                  </w:r>
                  <w:proofErr w:type="spell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</w:t>
                  </w:r>
                  <w:proofErr w:type="spell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Калибровка по длинам волн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автоматическая</w:t>
                  </w:r>
                  <w:proofErr w:type="gram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 включении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Диапазон длин волн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 — 999 нм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Точность установки длины волны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± 1 нм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Воспроизводимость</w:t>
                  </w:r>
                  <w:proofErr w:type="spell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установки длины волны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± 0,5 нм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Выделяемый спектральный интервал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нм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Рассеянный свет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более 0,05</w:t>
                  </w: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% Т</w:t>
                  </w:r>
                  <w:proofErr w:type="gram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340 нм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Детектор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кремниевый фотодиод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Фотометрический диапазон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-0,301…3,000</w:t>
                  </w: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0,1…200 % Т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Ошибка </w:t>
                  </w:r>
                  <w:proofErr w:type="spell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фотометрирования</w:t>
                  </w:r>
                  <w:proofErr w:type="spellEnd"/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1 % при D = 1,0</w:t>
                  </w: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Дрейф нуля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более ± 0,002</w:t>
                  </w: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Кюветное отделение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термостатируемое</w:t>
                  </w:r>
                  <w:proofErr w:type="spell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37</w:t>
                  </w:r>
                  <w:proofErr w:type="gramStart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°С</w:t>
                  </w:r>
                  <w:proofErr w:type="gramEnd"/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кюветы c наружными размерами 12,5х12,5х45 мм, с длиной оптического пути 10мм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Отображение данных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цифровой дисплей/монитор ПЭВМ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Подключение к ПК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RS232 или через адаптер USB-COM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Энергопотребление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 (±10 %) В, 50 Гц, 80 ВА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Габариты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х 295 х 115 мм</w:t>
                  </w:r>
                </w:p>
              </w:tc>
            </w:tr>
            <w:tr w:rsidR="00373762" w:rsidRPr="00373762" w:rsidTr="001A74C7">
              <w:tc>
                <w:tcPr>
                  <w:tcW w:w="4785" w:type="dxa"/>
                  <w:tcBorders>
                    <w:top w:val="single" w:sz="6" w:space="0" w:color="ABABAB"/>
                    <w:left w:val="outset" w:sz="2" w:space="0" w:color="auto"/>
                    <w:bottom w:val="single" w:sz="6" w:space="0" w:color="ABABAB"/>
                    <w:right w:val="single" w:sz="6" w:space="0" w:color="ABABAB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5054" w:type="dxa"/>
                  <w:tcBorders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outset" w:sz="2" w:space="0" w:color="auto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hideMark/>
                </w:tcPr>
                <w:p w:rsidR="00373762" w:rsidRPr="00373762" w:rsidRDefault="00373762" w:rsidP="00373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8,5 кг</w:t>
                  </w:r>
                </w:p>
              </w:tc>
            </w:tr>
          </w:tbl>
          <w:p w:rsidR="00373762" w:rsidRPr="00373762" w:rsidRDefault="00373762" w:rsidP="001369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B17425" w:rsidRPr="007E4C01" w:rsidRDefault="00346658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3374,31</w:t>
            </w:r>
            <w:r w:rsidR="00DE490B">
              <w:rPr>
                <w:rFonts w:ascii="Times New Roman" w:hAnsi="Times New Roman" w:cs="Times New Roman"/>
              </w:rPr>
              <w:t xml:space="preserve"> бел</w:t>
            </w:r>
            <w:proofErr w:type="gramStart"/>
            <w:r w:rsidR="00DE490B">
              <w:rPr>
                <w:rFonts w:ascii="Times New Roman" w:hAnsi="Times New Roman" w:cs="Times New Roman"/>
              </w:rPr>
              <w:t>.</w:t>
            </w:r>
            <w:proofErr w:type="gramEnd"/>
            <w:r w:rsidR="00DE49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490B">
              <w:rPr>
                <w:rFonts w:ascii="Times New Roman" w:hAnsi="Times New Roman" w:cs="Times New Roman"/>
              </w:rPr>
              <w:t>р</w:t>
            </w:r>
            <w:proofErr w:type="gramEnd"/>
            <w:r w:rsidR="00DE490B">
              <w:rPr>
                <w:rFonts w:ascii="Times New Roman" w:hAnsi="Times New Roman" w:cs="Times New Roman"/>
              </w:rPr>
              <w:t>уб.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B17425" w:rsidRPr="0039056A" w:rsidRDefault="00DE490B" w:rsidP="00136943">
            <w:pPr>
              <w:jc w:val="both"/>
              <w:rPr>
                <w:rFonts w:ascii="Times New Roman" w:hAnsi="Times New Roman" w:cs="Times New Roman"/>
              </w:rPr>
            </w:pPr>
            <w:r w:rsidRPr="00DE490B">
              <w:rPr>
                <w:rFonts w:ascii="Times New Roman" w:hAnsi="Times New Roman" w:cs="Times New Roman"/>
                <w:bCs/>
                <w:color w:val="000000"/>
              </w:rPr>
              <w:t xml:space="preserve">СОЛАР, РБ, </w:t>
            </w:r>
            <w:r w:rsidR="0039056A" w:rsidRPr="00DE490B">
              <w:rPr>
                <w:rFonts w:ascii="Times New Roman" w:hAnsi="Times New Roman" w:cs="Times New Roman"/>
              </w:rPr>
              <w:t xml:space="preserve">2003 </w:t>
            </w:r>
            <w:r w:rsidR="0039056A">
              <w:rPr>
                <w:rFonts w:ascii="Times New Roman" w:hAnsi="Times New Roman" w:cs="Times New Roman"/>
              </w:rPr>
              <w:t>г.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B17425" w:rsidRPr="007E4C01" w:rsidRDefault="00DF1489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B17425" w:rsidRPr="007E4C01" w:rsidRDefault="00DF1489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17425" w:rsidRPr="007E4C01" w:rsidTr="001C3BE4">
        <w:tc>
          <w:tcPr>
            <w:tcW w:w="519" w:type="dxa"/>
          </w:tcPr>
          <w:p w:rsidR="00B17425" w:rsidRPr="007E4C01" w:rsidRDefault="00B17425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17425" w:rsidRPr="007E4C01" w:rsidRDefault="00B17425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B17425" w:rsidRPr="007E4C01" w:rsidRDefault="00B17425" w:rsidP="00B174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B17425" w:rsidRPr="007E4C01" w:rsidRDefault="00B17425" w:rsidP="00B17425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7D13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1D049F" w:rsidRPr="001A74C7" w:rsidRDefault="001A74C7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74C7">
              <w:rPr>
                <w:rFonts w:ascii="Times New Roman" w:hAnsi="Times New Roman" w:cs="Times New Roman"/>
                <w:b/>
              </w:rPr>
              <w:t>Фотометр КФК-3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  <w:shd w:val="clear" w:color="auto" w:fill="FFFFFF" w:themeFill="background1"/>
          </w:tcPr>
          <w:p w:rsidR="001D049F" w:rsidRPr="00266C4A" w:rsidRDefault="00266C4A" w:rsidP="002669FB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66C4A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266C4A">
              <w:rPr>
                <w:rFonts w:ascii="Times New Roman" w:hAnsi="Times New Roman" w:cs="Times New Roman"/>
              </w:rPr>
              <w:t xml:space="preserve"> для</w:t>
            </w:r>
            <w:r w:rsidRPr="00266C4A">
              <w:rPr>
                <w:rFonts w:ascii="Times New Roman" w:hAnsi="Times New Roman" w:cs="Times New Roman"/>
                <w:shd w:val="clear" w:color="auto" w:fill="FFFFFF"/>
              </w:rPr>
              <w:t xml:space="preserve"> измерения спектрального коэффициента направленного пропускания, оптической плотности прозрачных жидкостных растворов, а так же для скорости изменения оптической плотности и концентрации веществ в растворах после предварительной градуиро</w:t>
            </w:r>
            <w:r w:rsidR="00526D9A">
              <w:rPr>
                <w:rFonts w:ascii="Times New Roman" w:hAnsi="Times New Roman" w:cs="Times New Roman"/>
                <w:shd w:val="clear" w:color="auto" w:fill="FFFFFF"/>
              </w:rPr>
              <w:t>вки.</w:t>
            </w:r>
          </w:p>
          <w:p w:rsidR="00266C4A" w:rsidRPr="00266C4A" w:rsidRDefault="00266C4A" w:rsidP="00136943">
            <w:pPr>
              <w:jc w:val="both"/>
              <w:rPr>
                <w:rFonts w:ascii="Times New Roman" w:hAnsi="Times New Roman" w:cs="Times New Roman"/>
              </w:rPr>
            </w:pPr>
            <w:r w:rsidRPr="00266C4A">
              <w:rPr>
                <w:rFonts w:ascii="Times New Roman" w:hAnsi="Times New Roman" w:cs="Times New Roman"/>
                <w:shd w:val="clear" w:color="auto" w:fill="FFFFFF"/>
              </w:rPr>
              <w:t>Технические характеристики:</w:t>
            </w:r>
          </w:p>
          <w:tbl>
            <w:tblPr>
              <w:tblW w:w="998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8"/>
              <w:gridCol w:w="2728"/>
            </w:tblGrid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Характеристики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Значения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Спектральный диапазон, нм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320 - 900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показаний длин волн, нм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315 - 990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измерений: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СКНП, %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1 - 99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оптической плотности, Б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0,004 - 2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Диапазон показаний: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СКНП, %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0,1 - 120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оптической плотности, Б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0 - 3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концентрации, единиц концентрации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0,001 - 9999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Пределы допускаемого значения основной абсолютной погрешности при измерении СКПП, %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 0,5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Пределы допускаемой основной абсолютной погрешности установки длины волны, нм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 3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Рабочая длина кювет, </w:t>
                  </w:r>
                  <w:proofErr w:type="gramStart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1, 3, 5, 10, 20, 30, 50, 100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Питание фотометров осуществляется от сети переменного тока: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напряжением, </w:t>
                  </w:r>
                  <w:proofErr w:type="gramStart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± 22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частотой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± 0,5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излучения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лампа галогенная КГМ12-10-2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Потребляемая мощность, </w:t>
                  </w:r>
                  <w:proofErr w:type="gramStart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·А, не более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1C3BE4" w:rsidRPr="00526D9A" w:rsidTr="001C3BE4">
              <w:trPr>
                <w:trHeight w:val="187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Габаритные размеры, </w:t>
                  </w:r>
                  <w:proofErr w:type="gramStart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500×360×165</w:t>
                  </w:r>
                </w:p>
              </w:tc>
            </w:tr>
            <w:tr w:rsidR="001C3BE4" w:rsidRPr="00526D9A" w:rsidTr="001C3BE4">
              <w:trPr>
                <w:trHeight w:val="193"/>
                <w:tblCellSpacing w:w="0" w:type="dxa"/>
              </w:trPr>
              <w:tc>
                <w:tcPr>
                  <w:tcW w:w="725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545E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272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5ED7" w:rsidRPr="00526D9A" w:rsidRDefault="00545ED7" w:rsidP="00DA5E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545ED7" w:rsidRPr="00545ED7" w:rsidRDefault="00545ED7" w:rsidP="00136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1D049F" w:rsidRPr="007E4C01" w:rsidRDefault="00DA5EF2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 21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1D049F" w:rsidRPr="007E4C01" w:rsidTr="003D66BE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  <w:shd w:val="clear" w:color="auto" w:fill="auto"/>
          </w:tcPr>
          <w:p w:rsidR="001D049F" w:rsidRPr="007E4C01" w:rsidRDefault="00BE7D7E" w:rsidP="001369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A71FB">
              <w:rPr>
                <w:rFonts w:ascii="Times New Roman" w:hAnsi="Times New Roman" w:cs="Times New Roman"/>
              </w:rPr>
              <w:t>2007 г.</w:t>
            </w:r>
          </w:p>
        </w:tc>
      </w:tr>
      <w:tr w:rsidR="001D049F" w:rsidRPr="007E4C01" w:rsidTr="003D66BE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  <w:shd w:val="clear" w:color="auto" w:fill="auto"/>
          </w:tcPr>
          <w:p w:rsidR="001D049F" w:rsidRPr="007E4C01" w:rsidRDefault="003D66BE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1D049F" w:rsidRPr="007E4C01" w:rsidRDefault="00A33B24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2669FB" w:rsidRPr="007E4C01" w:rsidRDefault="002669FB" w:rsidP="00266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1D049F" w:rsidRPr="007E4C01" w:rsidRDefault="002669FB" w:rsidP="002669FB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  <w:shd w:val="clear" w:color="auto" w:fill="FFFFFF" w:themeFill="background1"/>
          </w:tcPr>
          <w:p w:rsidR="001D049F" w:rsidRPr="00186179" w:rsidRDefault="005A71FB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179">
              <w:rPr>
                <w:rFonts w:ascii="Times New Roman" w:hAnsi="Times New Roman" w:cs="Times New Roman"/>
                <w:b/>
              </w:rPr>
              <w:t xml:space="preserve">Колориметр </w:t>
            </w:r>
            <w:r w:rsidR="00214A8B" w:rsidRPr="00186179">
              <w:rPr>
                <w:rFonts w:ascii="Times New Roman" w:hAnsi="Times New Roman" w:cs="Times New Roman"/>
                <w:b/>
              </w:rPr>
              <w:t xml:space="preserve">фотоэлектрический </w:t>
            </w:r>
            <w:r w:rsidRPr="00186179">
              <w:rPr>
                <w:rFonts w:ascii="Times New Roman" w:hAnsi="Times New Roman" w:cs="Times New Roman"/>
                <w:b/>
              </w:rPr>
              <w:t>КФК-2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p w:rsidR="001D049F" w:rsidRDefault="005A71FB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71FB">
              <w:rPr>
                <w:rFonts w:ascii="Times New Roman" w:hAnsi="Times New Roman" w:cs="Times New Roman"/>
              </w:rPr>
              <w:t xml:space="preserve">редназначен для измерения в отдельных участках диапазона длин волн 315-980 нм, выделяемых светофильтрами, коэффициентов пропускания и оптической плотности жидкостных растворов и твердых тел, а также определения концентрации веществ в растворах методом построения </w:t>
            </w:r>
            <w:proofErr w:type="spellStart"/>
            <w:r w:rsidRPr="005A71FB">
              <w:rPr>
                <w:rFonts w:ascii="Times New Roman" w:hAnsi="Times New Roman" w:cs="Times New Roman"/>
              </w:rPr>
              <w:t>градуировочных</w:t>
            </w:r>
            <w:proofErr w:type="spellEnd"/>
            <w:r w:rsidRPr="005A71FB">
              <w:rPr>
                <w:rFonts w:ascii="Times New Roman" w:hAnsi="Times New Roman" w:cs="Times New Roman"/>
              </w:rPr>
              <w:t xml:space="preserve"> графиков.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  <w:gridCol w:w="2704"/>
            </w:tblGrid>
            <w:tr w:rsidR="00641D26" w:rsidRPr="00641D26" w:rsidTr="00214A8B">
              <w:tc>
                <w:tcPr>
                  <w:tcW w:w="10483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</w:t>
                  </w:r>
                  <w:r w:rsidR="00214A8B">
                    <w:rPr>
                      <w:rFonts w:ascii="Times New Roman" w:eastAsia="Times New Roman" w:hAnsi="Times New Roman" w:cs="Times New Roman"/>
                      <w:lang w:eastAsia="ru-RU"/>
                    </w:rPr>
                    <w:t>ические характеристики</w:t>
                  </w: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кфк-2</w:t>
                  </w:r>
                </w:p>
              </w:tc>
            </w:tr>
            <w:tr w:rsidR="00641D26" w:rsidRPr="00641D26" w:rsidTr="00214A8B">
              <w:trPr>
                <w:trHeight w:val="20"/>
              </w:trPr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Спектральный диапазон длин волн, нм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315-980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Коэффициент пропускания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1-100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Пределы измерения оптической плотности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0-2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Погрешность по пропусканию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Регистрирующий прибор-микроамперметр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М-1792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 питания - сеть переменного тока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220</w:t>
                  </w:r>
                  <w:proofErr w:type="gramStart"/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proofErr w:type="gramEnd"/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, 50/60 Гц</w:t>
                  </w:r>
                </w:p>
              </w:tc>
            </w:tr>
            <w:tr w:rsidR="00641D26" w:rsidRPr="00641D26" w:rsidTr="00214A8B">
              <w:trPr>
                <w:trHeight w:val="20"/>
              </w:trPr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 излучения - лампа галогеновая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КГМН 6,3-15</w:t>
                  </w:r>
                </w:p>
              </w:tc>
            </w:tr>
            <w:tr w:rsidR="00641D26" w:rsidRPr="00641D26" w:rsidTr="00214A8B">
              <w:trPr>
                <w:trHeight w:val="367"/>
              </w:trPr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Приемник излучения: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- Фотодиод (диапазон 590-980 нм)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ФД-24К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- Фотоэлемент (диапазон 315-540 нм)</w:t>
                  </w:r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Ф-26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Рабочие длина кювет, </w:t>
                  </w:r>
                  <w:proofErr w:type="gramStart"/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1-100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435×355×320</w:t>
                  </w:r>
                </w:p>
              </w:tc>
            </w:tr>
            <w:tr w:rsidR="00641D26" w:rsidRPr="00641D26" w:rsidTr="00214A8B">
              <w:tc>
                <w:tcPr>
                  <w:tcW w:w="762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Масса фотоколориметра, </w:t>
                  </w:r>
                  <w:proofErr w:type="gramStart"/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285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D26" w:rsidRPr="00641D26" w:rsidRDefault="00641D26" w:rsidP="00641D2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1D26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</w:tbl>
          <w:p w:rsidR="00641D26" w:rsidRPr="007E4C01" w:rsidRDefault="00641D26" w:rsidP="00136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1D049F" w:rsidRPr="007E4C01" w:rsidRDefault="00575901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42,83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 коп.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1D049F" w:rsidRPr="007E4C01" w:rsidRDefault="001737E3" w:rsidP="001369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ЗОМЗ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Россия, </w:t>
            </w:r>
            <w:r w:rsidR="00350A2C">
              <w:rPr>
                <w:rFonts w:ascii="Times New Roman" w:hAnsi="Times New Roman" w:cs="Times New Roman"/>
              </w:rPr>
              <w:t>1991 г.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1D049F" w:rsidRPr="007E4C01" w:rsidRDefault="00350A2C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1D049F" w:rsidRPr="007E4C01" w:rsidRDefault="00350A2C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350A2C" w:rsidRPr="007E4C01" w:rsidRDefault="00350A2C" w:rsidP="00350A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1D049F" w:rsidRPr="007E4C01" w:rsidRDefault="00350A2C" w:rsidP="00350A2C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1D049F" w:rsidRPr="002A3C86" w:rsidRDefault="00350A2C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C86">
              <w:rPr>
                <w:rFonts w:ascii="Times New Roman" w:hAnsi="Times New Roman" w:cs="Times New Roman"/>
                <w:b/>
              </w:rPr>
              <w:t xml:space="preserve">Водяная баня </w:t>
            </w:r>
            <w:r w:rsidR="00E10429" w:rsidRPr="002A3C86">
              <w:rPr>
                <w:rFonts w:ascii="Times New Roman" w:hAnsi="Times New Roman" w:cs="Times New Roman"/>
                <w:b/>
              </w:rPr>
              <w:t xml:space="preserve">4-х местная </w:t>
            </w:r>
            <w:r w:rsidR="00E10429" w:rsidRPr="002A3C86">
              <w:rPr>
                <w:rFonts w:ascii="Times New Roman" w:hAnsi="Times New Roman" w:cs="Times New Roman"/>
                <w:b/>
                <w:lang w:val="en-US"/>
              </w:rPr>
              <w:t>LB</w:t>
            </w:r>
            <w:r w:rsidR="00E10429" w:rsidRPr="002A3C86">
              <w:rPr>
                <w:rFonts w:ascii="Times New Roman" w:hAnsi="Times New Roman" w:cs="Times New Roman"/>
                <w:b/>
              </w:rPr>
              <w:t>-140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p w:rsidR="001D049F" w:rsidRDefault="00BD2D49" w:rsidP="001369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Предназначен</w:t>
            </w:r>
            <w:r w:rsidR="006441E5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поддержания </w:t>
            </w:r>
            <w:r w:rsidR="001B5262">
              <w:rPr>
                <w:rFonts w:ascii="Times New Roman" w:hAnsi="Times New Roman" w:cs="Times New Roman"/>
              </w:rPr>
              <w:t>температуры жидкости</w:t>
            </w:r>
          </w:p>
          <w:p w:rsidR="00FC4798" w:rsidRDefault="00BD2D49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3"/>
              <w:gridCol w:w="4154"/>
            </w:tblGrid>
            <w:tr w:rsidR="00FC4798" w:rsidRPr="00FC4798" w:rsidTr="00BD2D49">
              <w:trPr>
                <w:trHeight w:val="153"/>
              </w:trPr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Температурный диапазон, °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vertAlign w:val="subscript"/>
                      <w:lang w:eastAsia="ru-RU"/>
                    </w:rPr>
                    <w:t>окр</w:t>
                  </w: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+5 … +100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Точность поддержания температуры, °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Погрешность установления температуры, °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±1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Потребляемая мощность от сети переменного тока 220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Вт</w:t>
                  </w:r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рабочих мест, </w:t>
                  </w:r>
                  <w:proofErr w:type="spellStart"/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рабочего места, 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 рабочей жидкости, 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Полезная часть ванны / глубина, 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290х275 / 70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405х300х140</w:t>
                  </w:r>
                </w:p>
              </w:tc>
            </w:tr>
            <w:tr w:rsidR="00FC4798" w:rsidRPr="00FC4798" w:rsidTr="00BD2D49">
              <w:tc>
                <w:tcPr>
                  <w:tcW w:w="6223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 прибора без жидкости, </w:t>
                  </w:r>
                  <w:proofErr w:type="gramStart"/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4154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FC4798" w:rsidRPr="00FC4798" w:rsidRDefault="00FC4798" w:rsidP="00FC479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47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</w:tbl>
          <w:p w:rsidR="00FC4798" w:rsidRPr="007E4C01" w:rsidRDefault="00FC4798" w:rsidP="00136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1D049F" w:rsidRPr="007E4C01" w:rsidRDefault="006441E5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 84 руб. коп.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1D049F" w:rsidRPr="007E4C01" w:rsidRDefault="00373780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C4798">
              <w:rPr>
                <w:rFonts w:ascii="Times New Roman" w:hAnsi="Times New Roman" w:cs="Times New Roman"/>
              </w:rPr>
              <w:t>АО «ЛОИП»,</w:t>
            </w:r>
            <w:r w:rsidR="007A5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Россия, 2011 г.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1D049F" w:rsidRPr="007E4C01" w:rsidRDefault="00373780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1D049F" w:rsidRPr="007E4C01" w:rsidRDefault="00373780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D049F" w:rsidRPr="007E4C01" w:rsidTr="001C3BE4">
        <w:tc>
          <w:tcPr>
            <w:tcW w:w="519" w:type="dxa"/>
          </w:tcPr>
          <w:p w:rsidR="001D049F" w:rsidRPr="007E4C01" w:rsidRDefault="001D049F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1D049F" w:rsidRPr="007E4C01" w:rsidRDefault="001D049F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373780" w:rsidRPr="007E4C01" w:rsidRDefault="00373780" w:rsidP="003737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1D049F" w:rsidRPr="007E4C01" w:rsidRDefault="00373780" w:rsidP="00373780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251B57" w:rsidRPr="007E4C01" w:rsidTr="001C3BE4">
        <w:tc>
          <w:tcPr>
            <w:tcW w:w="519" w:type="dxa"/>
          </w:tcPr>
          <w:p w:rsidR="00251B57" w:rsidRPr="007E4C01" w:rsidRDefault="00251B57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51B57" w:rsidRPr="007E4C01" w:rsidRDefault="00251B57" w:rsidP="001369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251B57" w:rsidRPr="004C77C6" w:rsidRDefault="00251B57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77C6">
              <w:rPr>
                <w:rFonts w:ascii="Times New Roman" w:hAnsi="Times New Roman" w:cs="Times New Roman"/>
                <w:b/>
              </w:rPr>
              <w:t>Ламинарный шкаф (</w:t>
            </w:r>
            <w:r w:rsidRPr="004C77C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C77C6">
              <w:rPr>
                <w:rFonts w:ascii="Times New Roman" w:hAnsi="Times New Roman" w:cs="Times New Roman"/>
                <w:b/>
              </w:rPr>
              <w:t xml:space="preserve"> класс биологической защиты)</w:t>
            </w:r>
          </w:p>
        </w:tc>
      </w:tr>
      <w:tr w:rsidR="00251B57" w:rsidRPr="007E4C01" w:rsidTr="001C3BE4">
        <w:tc>
          <w:tcPr>
            <w:tcW w:w="519" w:type="dxa"/>
          </w:tcPr>
          <w:p w:rsidR="00251B57" w:rsidRPr="007E4C01" w:rsidRDefault="00251B57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51B57" w:rsidRPr="007E4C01" w:rsidRDefault="00251B57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</w:tcPr>
          <w:p w:rsidR="00AB6FFD" w:rsidRPr="00AB6FFD" w:rsidRDefault="00AB6FFD" w:rsidP="00AB6F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AB6FFD">
              <w:rPr>
                <w:rFonts w:ascii="Times New Roman" w:hAnsi="Times New Roman" w:cs="Times New Roman"/>
              </w:rPr>
              <w:t>редназначен</w:t>
            </w:r>
            <w:proofErr w:type="gramEnd"/>
            <w:r w:rsidRPr="00AB6FFD">
              <w:rPr>
                <w:rFonts w:ascii="Times New Roman" w:hAnsi="Times New Roman" w:cs="Times New Roman"/>
              </w:rPr>
              <w:t xml:space="preserve"> для защиты оператора и окружающей среды от выброса диспергированных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B6FFD">
              <w:rPr>
                <w:rFonts w:ascii="Times New Roman" w:hAnsi="Times New Roman" w:cs="Times New Roman"/>
              </w:rPr>
              <w:t>контаминированых</w:t>
            </w:r>
            <w:proofErr w:type="spellEnd"/>
            <w:r w:rsidRPr="00AB6FFD">
              <w:rPr>
                <w:rFonts w:ascii="Times New Roman" w:hAnsi="Times New Roman" w:cs="Times New Roman"/>
              </w:rPr>
              <w:t xml:space="preserve"> частиц при работе с опасными и потенциально о</w:t>
            </w:r>
            <w:r>
              <w:rPr>
                <w:rFonts w:ascii="Times New Roman" w:hAnsi="Times New Roman" w:cs="Times New Roman"/>
              </w:rPr>
              <w:t>пасными патогенными агентами и микроорганизмами.</w:t>
            </w:r>
          </w:p>
          <w:p w:rsidR="00AB6FFD" w:rsidRPr="00AB6FFD" w:rsidRDefault="00AB6FFD" w:rsidP="00AB6FF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характеристики бокса биологической безопасности </w:t>
            </w:r>
            <w:proofErr w:type="spellStart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БА</w:t>
            </w:r>
            <w:proofErr w:type="gramStart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spellEnd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proofErr w:type="spellStart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Ламинар</w:t>
            </w:r>
            <w:proofErr w:type="spellEnd"/>
            <w:r w:rsidRPr="00D35BBA">
              <w:rPr>
                <w:rFonts w:ascii="Times New Roman" w:eastAsia="Times New Roman" w:hAnsi="Times New Roman" w:cs="Times New Roman"/>
                <w:bCs/>
                <w:lang w:eastAsia="ru-RU"/>
              </w:rPr>
              <w:t>-С"</w:t>
            </w:r>
            <w:r w:rsidR="004C77C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B6FFD" w:rsidRDefault="00AB6FFD" w:rsidP="00136943">
            <w:pPr>
              <w:jc w:val="both"/>
              <w:rPr>
                <w:rFonts w:ascii="Times New Roman" w:hAnsi="Times New Roman" w:cs="Times New Roman"/>
              </w:rPr>
            </w:pP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Класс бокса согласно ГОСТ </w:t>
            </w:r>
            <w:proofErr w:type="gramStart"/>
            <w:r w:rsidRPr="004C620E">
              <w:rPr>
                <w:rFonts w:ascii="Times New Roman" w:hAnsi="Times New Roman" w:cs="Times New Roman"/>
              </w:rPr>
              <w:t>Р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 ЕН 12469-2010, NSF/ANSI 49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I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Количество ступеней фильтрации воздуха, удаляемого из рабочей камеры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2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Класс установленного HEPA-фильтра согласно ГОСТ </w:t>
            </w:r>
            <w:proofErr w:type="gramStart"/>
            <w:r w:rsidRPr="004C620E">
              <w:rPr>
                <w:rFonts w:ascii="Times New Roman" w:hAnsi="Times New Roman" w:cs="Times New Roman"/>
              </w:rPr>
              <w:t>Р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 ЕН 1822-1-2010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H14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Класс предварительного фильтра согласно ГОСТ </w:t>
            </w:r>
            <w:proofErr w:type="gramStart"/>
            <w:r w:rsidRPr="004C620E">
              <w:rPr>
                <w:rFonts w:ascii="Times New Roman" w:hAnsi="Times New Roman" w:cs="Times New Roman"/>
              </w:rPr>
              <w:t>Р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 ЕН 779-2014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G4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Средняя скорость воздушного потока, входящего через рабочий проем, м/</w:t>
            </w:r>
            <w:proofErr w:type="gramStart"/>
            <w:r w:rsidRPr="004C62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0,7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Освещенность рабочего </w:t>
            </w:r>
            <w:proofErr w:type="spellStart"/>
            <w:r w:rsidRPr="004C620E">
              <w:rPr>
                <w:rFonts w:ascii="Times New Roman" w:hAnsi="Times New Roman" w:cs="Times New Roman"/>
              </w:rPr>
              <w:t>полязоны</w:t>
            </w:r>
            <w:proofErr w:type="spellEnd"/>
            <w:r w:rsidRPr="004C620E">
              <w:rPr>
                <w:rFonts w:ascii="Times New Roman" w:hAnsi="Times New Roman" w:cs="Times New Roman"/>
              </w:rPr>
              <w:t xml:space="preserve"> (интегральное значение, определенное по всей площади рабочей зоны), Лк, не менее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1000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Основные параметры и размеры бокса биологической безопасности размеры БА</w:t>
            </w:r>
            <w:proofErr w:type="gramStart"/>
            <w:r w:rsidRPr="004C620E">
              <w:rPr>
                <w:rFonts w:ascii="Times New Roman" w:hAnsi="Times New Roman" w:cs="Times New Roman"/>
              </w:rPr>
              <w:t>В-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"Ламинар-С"-1,5 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Артикул изделия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1R-G.001-15.0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Габаритные размеры бокса с подставкой и с зонтом, </w:t>
            </w:r>
            <w:proofErr w:type="gramStart"/>
            <w:r w:rsidRPr="004C620E">
              <w:rPr>
                <w:rFonts w:ascii="Times New Roman" w:hAnsi="Times New Roman" w:cs="Times New Roman"/>
              </w:rPr>
              <w:t>мм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620E">
              <w:rPr>
                <w:rFonts w:ascii="Times New Roman" w:hAnsi="Times New Roman" w:cs="Times New Roman"/>
              </w:rPr>
              <w:t>ШхГхВ</w:t>
            </w:r>
            <w:proofErr w:type="spellEnd"/>
            <w:r w:rsidRPr="004C620E">
              <w:rPr>
                <w:rFonts w:ascii="Times New Roman" w:hAnsi="Times New Roman" w:cs="Times New Roman"/>
              </w:rPr>
              <w:t>)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1500х760х2080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Размеры рабочей камеры бокса, </w:t>
            </w:r>
            <w:proofErr w:type="gramStart"/>
            <w:r w:rsidRPr="004C620E">
              <w:rPr>
                <w:rFonts w:ascii="Times New Roman" w:hAnsi="Times New Roman" w:cs="Times New Roman"/>
              </w:rPr>
              <w:t>мм</w:t>
            </w:r>
            <w:proofErr w:type="gramEnd"/>
            <w:r w:rsidRPr="004C62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C620E">
              <w:rPr>
                <w:rFonts w:ascii="Times New Roman" w:hAnsi="Times New Roman" w:cs="Times New Roman"/>
              </w:rPr>
              <w:t>ШхГхВ</w:t>
            </w:r>
            <w:proofErr w:type="spellEnd"/>
            <w:r w:rsidRPr="004C620E">
              <w:rPr>
                <w:rFonts w:ascii="Times New Roman" w:hAnsi="Times New Roman" w:cs="Times New Roman"/>
              </w:rPr>
              <w:t>)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1430х625х650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Мощность, потребляемая боксом (без учета нагрузки на блоки розеток), </w:t>
            </w:r>
            <w:proofErr w:type="gramStart"/>
            <w:r w:rsidRPr="004C620E">
              <w:rPr>
                <w:rFonts w:ascii="Times New Roman" w:hAnsi="Times New Roman" w:cs="Times New Roman"/>
              </w:rPr>
              <w:t>Вт</w:t>
            </w:r>
            <w:proofErr w:type="gramEnd"/>
            <w:r w:rsidRPr="004C620E">
              <w:rPr>
                <w:rFonts w:ascii="Times New Roman" w:hAnsi="Times New Roman" w:cs="Times New Roman"/>
              </w:rPr>
              <w:t>, не более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410</w:t>
            </w:r>
          </w:p>
          <w:p w:rsidR="004C620E" w:rsidRPr="004C620E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 xml:space="preserve">Суммарная максимально допустимая нагрузка на блоки розеток, </w:t>
            </w:r>
            <w:proofErr w:type="gramStart"/>
            <w:r w:rsidRPr="004C620E">
              <w:rPr>
                <w:rFonts w:ascii="Times New Roman" w:hAnsi="Times New Roman" w:cs="Times New Roman"/>
              </w:rPr>
              <w:t>Вт</w:t>
            </w:r>
            <w:proofErr w:type="gramEnd"/>
            <w:r w:rsidRPr="004C620E">
              <w:rPr>
                <w:rFonts w:ascii="Times New Roman" w:hAnsi="Times New Roman" w:cs="Times New Roman"/>
              </w:rPr>
              <w:t>, не более</w:t>
            </w:r>
          </w:p>
          <w:p w:rsidR="00F43FB1" w:rsidRPr="007E4C01" w:rsidRDefault="004C620E" w:rsidP="004C620E">
            <w:pPr>
              <w:jc w:val="both"/>
              <w:rPr>
                <w:rFonts w:ascii="Times New Roman" w:hAnsi="Times New Roman" w:cs="Times New Roman"/>
              </w:rPr>
            </w:pPr>
            <w:r w:rsidRPr="004C620E">
              <w:rPr>
                <w:rFonts w:ascii="Times New Roman" w:hAnsi="Times New Roman" w:cs="Times New Roman"/>
              </w:rPr>
              <w:t>1000</w:t>
            </w:r>
          </w:p>
        </w:tc>
      </w:tr>
      <w:tr w:rsidR="00251B57" w:rsidRPr="007E4C01" w:rsidTr="001C3BE4">
        <w:tc>
          <w:tcPr>
            <w:tcW w:w="519" w:type="dxa"/>
          </w:tcPr>
          <w:p w:rsidR="00251B57" w:rsidRPr="007E4C01" w:rsidRDefault="00251B57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51B57" w:rsidRPr="007E4C01" w:rsidRDefault="00251B57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251B57" w:rsidRPr="007E4C01" w:rsidRDefault="00CF305B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4314,92 руб. коп.</w:t>
            </w:r>
          </w:p>
        </w:tc>
      </w:tr>
      <w:tr w:rsidR="00251B57" w:rsidRPr="007E4C01" w:rsidTr="001C3BE4">
        <w:tc>
          <w:tcPr>
            <w:tcW w:w="519" w:type="dxa"/>
          </w:tcPr>
          <w:p w:rsidR="00251B57" w:rsidRPr="007E4C01" w:rsidRDefault="00251B57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51B57" w:rsidRPr="007E4C01" w:rsidRDefault="00251B57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251B57" w:rsidRPr="007E4C01" w:rsidRDefault="004C620E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«Ламинарные системы», Россия, 2006</w:t>
            </w:r>
          </w:p>
        </w:tc>
      </w:tr>
      <w:tr w:rsidR="00251B57" w:rsidRPr="007E4C01" w:rsidTr="001C3BE4">
        <w:tc>
          <w:tcPr>
            <w:tcW w:w="519" w:type="dxa"/>
          </w:tcPr>
          <w:p w:rsidR="00251B57" w:rsidRPr="007E4C01" w:rsidRDefault="00251B57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251B57" w:rsidRPr="007E4C01" w:rsidRDefault="00251B57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251B57" w:rsidRPr="007E4C01" w:rsidRDefault="004C620E" w:rsidP="00804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C77C6" w:rsidRPr="007E4C01" w:rsidTr="00136943">
        <w:tc>
          <w:tcPr>
            <w:tcW w:w="519" w:type="dxa"/>
          </w:tcPr>
          <w:p w:rsidR="004C77C6" w:rsidRPr="007E4C01" w:rsidRDefault="004C77C6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4C77C6" w:rsidRPr="007E4C01" w:rsidRDefault="004C77C6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4C77C6" w:rsidRDefault="004C77C6" w:rsidP="00136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C77C6" w:rsidRPr="007E4C01" w:rsidTr="00136943">
        <w:tc>
          <w:tcPr>
            <w:tcW w:w="519" w:type="dxa"/>
          </w:tcPr>
          <w:p w:rsidR="004C77C6" w:rsidRPr="007E4C01" w:rsidRDefault="004C77C6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4C77C6" w:rsidRPr="007E4C01" w:rsidRDefault="004C77C6" w:rsidP="006C2A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4C77C6" w:rsidRPr="007E4C01" w:rsidRDefault="004C77C6" w:rsidP="004C77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4C77C6" w:rsidRDefault="004C77C6" w:rsidP="004C77C6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  <w:tr w:rsidR="006C2A1E" w:rsidRPr="007E4C01" w:rsidTr="00136943">
        <w:tc>
          <w:tcPr>
            <w:tcW w:w="519" w:type="dxa"/>
          </w:tcPr>
          <w:p w:rsidR="006C2A1E" w:rsidRPr="007E4C01" w:rsidRDefault="006C2A1E" w:rsidP="00136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6C2A1E" w:rsidRPr="007E4C01" w:rsidRDefault="006C2A1E" w:rsidP="006C2A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Наименование прибора, установки, комплекса</w:t>
            </w:r>
          </w:p>
        </w:tc>
        <w:tc>
          <w:tcPr>
            <w:tcW w:w="10142" w:type="dxa"/>
          </w:tcPr>
          <w:p w:rsidR="006C2A1E" w:rsidRPr="0076093C" w:rsidRDefault="00411716" w:rsidP="001369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093C">
              <w:rPr>
                <w:rFonts w:ascii="Times New Roman" w:hAnsi="Times New Roman" w:cs="Times New Roman"/>
                <w:b/>
              </w:rPr>
              <w:t>Дистиллятор</w:t>
            </w:r>
            <w:r w:rsidR="006C2A1E" w:rsidRPr="0076093C">
              <w:rPr>
                <w:rFonts w:ascii="Times New Roman" w:hAnsi="Times New Roman" w:cs="Times New Roman"/>
                <w:b/>
              </w:rPr>
              <w:t xml:space="preserve"> </w:t>
            </w:r>
            <w:r w:rsidRPr="0076093C">
              <w:rPr>
                <w:rFonts w:ascii="Times New Roman" w:hAnsi="Times New Roman" w:cs="Times New Roman"/>
                <w:b/>
              </w:rPr>
              <w:t>Д</w:t>
            </w:r>
            <w:r w:rsidR="00DE2995">
              <w:rPr>
                <w:rFonts w:ascii="Times New Roman" w:hAnsi="Times New Roman" w:cs="Times New Roman"/>
                <w:b/>
              </w:rPr>
              <w:t>Э-</w:t>
            </w:r>
            <w:r w:rsidRPr="0076093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5177B" w:rsidRPr="007E4C01" w:rsidTr="001F3255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1F3255" w:rsidRDefault="0035177B" w:rsidP="006C2A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3255">
              <w:rPr>
                <w:rFonts w:ascii="Times New Roman" w:hAnsi="Times New Roman" w:cs="Times New Roman"/>
              </w:rPr>
              <w:t>Назначение и краткая характеристика</w:t>
            </w:r>
          </w:p>
        </w:tc>
        <w:tc>
          <w:tcPr>
            <w:tcW w:w="10142" w:type="dxa"/>
            <w:shd w:val="clear" w:color="auto" w:fill="FFFFFF" w:themeFill="background1"/>
          </w:tcPr>
          <w:p w:rsidR="0035177B" w:rsidRDefault="0035177B" w:rsidP="001369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производства дистиллированно</w:t>
            </w:r>
            <w:r w:rsidR="00136943">
              <w:rPr>
                <w:rFonts w:ascii="Times New Roman" w:hAnsi="Times New Roman" w:cs="Times New Roman"/>
              </w:rPr>
              <w:t>й воды путем тепловой перегонки.</w:t>
            </w:r>
          </w:p>
          <w:p w:rsidR="0035177B" w:rsidRDefault="0035177B" w:rsidP="00136943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2551"/>
            </w:tblGrid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Производительность, 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10-10%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 тока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Переменный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Напряжение, 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380±10%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Частота тока питающей сети, 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Гц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50 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Потребляемая мощность, </w:t>
                  </w:r>
                  <w:proofErr w:type="spell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</w:t>
                  </w:r>
                  <w:proofErr w:type="spell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7,5±10%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 воды на охлаждение, не более, дм</w:t>
                  </w:r>
                  <w:r w:rsidRPr="0035177B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/ч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Климатическое исполнение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УХЛ 4,2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Масса </w:t>
                  </w:r>
                  <w:proofErr w:type="spell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аквадистиллятора</w:t>
                  </w:r>
                  <w:proofErr w:type="spell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не более, 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 24,0 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см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(460±10)(382±5)(630±10)</w:t>
                  </w:r>
                </w:p>
              </w:tc>
            </w:tr>
            <w:tr w:rsidR="0035177B" w:rsidRPr="0035177B" w:rsidTr="0076093C">
              <w:tc>
                <w:tcPr>
                  <w:tcW w:w="4646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Масса в упаковке</w:t>
                  </w:r>
                  <w:proofErr w:type="gramStart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77B" w:rsidRPr="0035177B" w:rsidRDefault="0035177B" w:rsidP="0035177B">
                  <w:pPr>
                    <w:spacing w:after="0" w:line="270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177B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</w:tr>
          </w:tbl>
          <w:p w:rsidR="0035177B" w:rsidRDefault="0035177B" w:rsidP="00136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7B" w:rsidRPr="007E4C01" w:rsidTr="001C3BE4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7E4C01" w:rsidRDefault="0035177B" w:rsidP="006C2A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Балансовая стоимость, тыс. руб.</w:t>
            </w:r>
          </w:p>
        </w:tc>
        <w:tc>
          <w:tcPr>
            <w:tcW w:w="10142" w:type="dxa"/>
          </w:tcPr>
          <w:p w:rsidR="0035177B" w:rsidRDefault="0035177B" w:rsidP="00804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414,50 руб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оп.</w:t>
            </w:r>
          </w:p>
        </w:tc>
      </w:tr>
      <w:tr w:rsidR="0035177B" w:rsidRPr="007E4C01" w:rsidTr="001C3BE4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7E4C01" w:rsidRDefault="0035177B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Производитель, страна, год изготовления</w:t>
            </w:r>
          </w:p>
        </w:tc>
        <w:tc>
          <w:tcPr>
            <w:tcW w:w="10142" w:type="dxa"/>
          </w:tcPr>
          <w:p w:rsidR="0035177B" w:rsidRDefault="001737E3" w:rsidP="00DE2995">
            <w:pPr>
              <w:jc w:val="both"/>
              <w:rPr>
                <w:rFonts w:ascii="Times New Roman" w:hAnsi="Times New Roman" w:cs="Times New Roman"/>
              </w:rPr>
            </w:pPr>
            <w:r w:rsidRPr="001737E3">
              <w:rPr>
                <w:rFonts w:ascii="Times New Roman" w:hAnsi="Times New Roman" w:cs="Times New Roman"/>
              </w:rPr>
              <w:t>ООО «Завод «</w:t>
            </w:r>
            <w:proofErr w:type="spellStart"/>
            <w:r w:rsidRPr="001737E3">
              <w:rPr>
                <w:rFonts w:ascii="Times New Roman" w:hAnsi="Times New Roman" w:cs="Times New Roman"/>
              </w:rPr>
              <w:t>Электромедоборудование</w:t>
            </w:r>
            <w:proofErr w:type="spellEnd"/>
            <w:r w:rsidRPr="001737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Россия, </w:t>
            </w:r>
            <w:r w:rsidR="00DE2995">
              <w:rPr>
                <w:rFonts w:ascii="Times New Roman" w:hAnsi="Times New Roman" w:cs="Times New Roman"/>
              </w:rPr>
              <w:t>2003</w:t>
            </w:r>
          </w:p>
        </w:tc>
      </w:tr>
      <w:tr w:rsidR="0035177B" w:rsidRPr="007E4C01" w:rsidTr="001C3BE4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7E4C01" w:rsidRDefault="0035177B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Сведения об аккредитации оборудования</w:t>
            </w:r>
          </w:p>
        </w:tc>
        <w:tc>
          <w:tcPr>
            <w:tcW w:w="10142" w:type="dxa"/>
          </w:tcPr>
          <w:p w:rsidR="0035177B" w:rsidRDefault="0035177B" w:rsidP="00804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5177B" w:rsidRPr="007E4C01" w:rsidTr="001C3BE4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7E4C01" w:rsidRDefault="0035177B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Необходимость аккредитации и планируемые сроки ее проведения</w:t>
            </w:r>
          </w:p>
        </w:tc>
        <w:tc>
          <w:tcPr>
            <w:tcW w:w="10142" w:type="dxa"/>
          </w:tcPr>
          <w:p w:rsidR="0035177B" w:rsidRDefault="0035177B" w:rsidP="00804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5177B" w:rsidRPr="007E4C01" w:rsidTr="001C3BE4">
        <w:tc>
          <w:tcPr>
            <w:tcW w:w="519" w:type="dxa"/>
          </w:tcPr>
          <w:p w:rsidR="0035177B" w:rsidRPr="007E4C01" w:rsidRDefault="0035177B" w:rsidP="007E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35177B" w:rsidRPr="007E4C01" w:rsidRDefault="0035177B" w:rsidP="001369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Ф.И.О. ответственного лица, контактные данные</w:t>
            </w:r>
          </w:p>
        </w:tc>
        <w:tc>
          <w:tcPr>
            <w:tcW w:w="10142" w:type="dxa"/>
          </w:tcPr>
          <w:p w:rsidR="0035177B" w:rsidRPr="007E4C01" w:rsidRDefault="0035177B" w:rsidP="006C2A1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 xml:space="preserve">Звягинцев В.Б. </w:t>
            </w:r>
          </w:p>
          <w:p w:rsidR="0035177B" w:rsidRDefault="0035177B" w:rsidP="006C2A1E">
            <w:pPr>
              <w:jc w:val="both"/>
              <w:rPr>
                <w:rFonts w:ascii="Times New Roman" w:hAnsi="Times New Roman" w:cs="Times New Roman"/>
              </w:rPr>
            </w:pPr>
            <w:r w:rsidRPr="007E4C01">
              <w:rPr>
                <w:rFonts w:ascii="Times New Roman" w:hAnsi="Times New Roman" w:cs="Times New Roman"/>
              </w:rPr>
              <w:t>каф. ЛЗ и</w:t>
            </w:r>
            <w:proofErr w:type="gramStart"/>
            <w:r w:rsidRPr="007E4C0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E4C01">
              <w:rPr>
                <w:rFonts w:ascii="Times New Roman" w:hAnsi="Times New Roman" w:cs="Times New Roman"/>
              </w:rPr>
              <w:t xml:space="preserve"> 327-57-13</w:t>
            </w: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201" w:rsidRDefault="00C12201" w:rsidP="002F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201" w:rsidRPr="002F34BB" w:rsidRDefault="00C12201" w:rsidP="002F3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есозащиты и древесиноведения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</w:t>
      </w:r>
      <w:proofErr w:type="spellEnd"/>
      <w:r>
        <w:rPr>
          <w:rFonts w:ascii="Times New Roman" w:hAnsi="Times New Roman" w:cs="Times New Roman"/>
          <w:sz w:val="24"/>
          <w:szCs w:val="24"/>
        </w:rPr>
        <w:t>. Звягинцев</w:t>
      </w:r>
    </w:p>
    <w:sectPr w:rsidR="00C12201" w:rsidRPr="002F34BB" w:rsidSect="0040744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014"/>
    <w:multiLevelType w:val="multilevel"/>
    <w:tmpl w:val="7B58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35397"/>
    <w:multiLevelType w:val="multilevel"/>
    <w:tmpl w:val="03A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4BB"/>
    <w:rsid w:val="00004DF5"/>
    <w:rsid w:val="00021378"/>
    <w:rsid w:val="0008358E"/>
    <w:rsid w:val="00136943"/>
    <w:rsid w:val="001737E3"/>
    <w:rsid w:val="00186179"/>
    <w:rsid w:val="001A74C7"/>
    <w:rsid w:val="001B5262"/>
    <w:rsid w:val="001C3BE4"/>
    <w:rsid w:val="001D049F"/>
    <w:rsid w:val="001F3255"/>
    <w:rsid w:val="00214A8B"/>
    <w:rsid w:val="00251B57"/>
    <w:rsid w:val="002549A0"/>
    <w:rsid w:val="002669FB"/>
    <w:rsid w:val="00266C4A"/>
    <w:rsid w:val="002A3C86"/>
    <w:rsid w:val="002F34BB"/>
    <w:rsid w:val="00346658"/>
    <w:rsid w:val="00350A2C"/>
    <w:rsid w:val="0035177B"/>
    <w:rsid w:val="00373762"/>
    <w:rsid w:val="00373780"/>
    <w:rsid w:val="0039056A"/>
    <w:rsid w:val="003949EB"/>
    <w:rsid w:val="003A5A7E"/>
    <w:rsid w:val="003D66BE"/>
    <w:rsid w:val="003E53FD"/>
    <w:rsid w:val="003F3547"/>
    <w:rsid w:val="00407442"/>
    <w:rsid w:val="00411716"/>
    <w:rsid w:val="00416C57"/>
    <w:rsid w:val="0047385C"/>
    <w:rsid w:val="004860FF"/>
    <w:rsid w:val="004C620E"/>
    <w:rsid w:val="004C77C6"/>
    <w:rsid w:val="00516AAC"/>
    <w:rsid w:val="00526D9A"/>
    <w:rsid w:val="00545ED7"/>
    <w:rsid w:val="00575901"/>
    <w:rsid w:val="005A71FB"/>
    <w:rsid w:val="005B6141"/>
    <w:rsid w:val="005F4105"/>
    <w:rsid w:val="00641D26"/>
    <w:rsid w:val="006441E5"/>
    <w:rsid w:val="0065248A"/>
    <w:rsid w:val="006C2A1E"/>
    <w:rsid w:val="0076093C"/>
    <w:rsid w:val="00796388"/>
    <w:rsid w:val="007A5654"/>
    <w:rsid w:val="007D13AA"/>
    <w:rsid w:val="007E4C01"/>
    <w:rsid w:val="00804A4B"/>
    <w:rsid w:val="008C2ED9"/>
    <w:rsid w:val="008E435A"/>
    <w:rsid w:val="008E5845"/>
    <w:rsid w:val="00922D2B"/>
    <w:rsid w:val="00954C23"/>
    <w:rsid w:val="00956A27"/>
    <w:rsid w:val="00A33B24"/>
    <w:rsid w:val="00A57EB4"/>
    <w:rsid w:val="00A95D88"/>
    <w:rsid w:val="00AB6FFD"/>
    <w:rsid w:val="00B17425"/>
    <w:rsid w:val="00B21960"/>
    <w:rsid w:val="00B2406B"/>
    <w:rsid w:val="00B2723C"/>
    <w:rsid w:val="00B302F7"/>
    <w:rsid w:val="00B77D64"/>
    <w:rsid w:val="00BD2D49"/>
    <w:rsid w:val="00BE7D7E"/>
    <w:rsid w:val="00BF4C1B"/>
    <w:rsid w:val="00C11AF4"/>
    <w:rsid w:val="00C12201"/>
    <w:rsid w:val="00C6468F"/>
    <w:rsid w:val="00C771CD"/>
    <w:rsid w:val="00C80F04"/>
    <w:rsid w:val="00C91393"/>
    <w:rsid w:val="00CA0B8A"/>
    <w:rsid w:val="00CF305B"/>
    <w:rsid w:val="00CF7CDB"/>
    <w:rsid w:val="00D35BBA"/>
    <w:rsid w:val="00D4151F"/>
    <w:rsid w:val="00DA5EF2"/>
    <w:rsid w:val="00DC36DB"/>
    <w:rsid w:val="00DD06EB"/>
    <w:rsid w:val="00DE2995"/>
    <w:rsid w:val="00DE490B"/>
    <w:rsid w:val="00DF1489"/>
    <w:rsid w:val="00E10429"/>
    <w:rsid w:val="00E211C9"/>
    <w:rsid w:val="00E25B8E"/>
    <w:rsid w:val="00EB3971"/>
    <w:rsid w:val="00ED43BE"/>
    <w:rsid w:val="00F160C0"/>
    <w:rsid w:val="00F43FB1"/>
    <w:rsid w:val="00FC4798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B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4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C1B"/>
  </w:style>
  <w:style w:type="character" w:styleId="a5">
    <w:name w:val="Hyperlink"/>
    <w:basedOn w:val="a0"/>
    <w:uiPriority w:val="99"/>
    <w:semiHidden/>
    <w:unhideWhenUsed/>
    <w:rsid w:val="00E211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AB6F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orkomplekt.ru/?page=7&amp;sid=3&amp;srid=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390A-BB5D-4041-97C5-69A78BC4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сотрудник кафедры</cp:lastModifiedBy>
  <cp:revision>5</cp:revision>
  <cp:lastPrinted>2017-07-04T08:21:00Z</cp:lastPrinted>
  <dcterms:created xsi:type="dcterms:W3CDTF">2017-06-30T05:48:00Z</dcterms:created>
  <dcterms:modified xsi:type="dcterms:W3CDTF">2017-07-04T08:24:00Z</dcterms:modified>
</cp:coreProperties>
</file>