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7796"/>
      </w:tblGrid>
      <w:tr w:rsidR="0018461A" w:rsidTr="00913A69">
        <w:tc>
          <w:tcPr>
            <w:tcW w:w="11448" w:type="dxa"/>
          </w:tcPr>
          <w:p w:rsidR="0018461A" w:rsidRDefault="0018461A" w:rsidP="0018461A">
            <w:pPr>
              <w:ind w:firstLine="0"/>
            </w:pPr>
            <w:r>
              <w:t>Кафедра физики</w:t>
            </w:r>
          </w:p>
          <w:p w:rsidR="0018461A" w:rsidRDefault="0018461A" w:rsidP="0018461A">
            <w:pPr>
              <w:ind w:firstLine="0"/>
            </w:pPr>
            <w:r>
              <w:t>06.06.2017 г.</w:t>
            </w:r>
          </w:p>
        </w:tc>
        <w:tc>
          <w:tcPr>
            <w:tcW w:w="7796" w:type="dxa"/>
          </w:tcPr>
          <w:p w:rsidR="0018461A" w:rsidRDefault="0018461A" w:rsidP="0018461A">
            <w:pPr>
              <w:ind w:firstLine="0"/>
            </w:pPr>
            <w:r>
              <w:t>Зам. начальника НИЧ</w:t>
            </w:r>
          </w:p>
          <w:p w:rsidR="0018461A" w:rsidRDefault="0018461A" w:rsidP="0018461A">
            <w:pPr>
              <w:ind w:firstLine="0"/>
            </w:pPr>
            <w:proofErr w:type="spellStart"/>
            <w:r>
              <w:t>Дяденко</w:t>
            </w:r>
            <w:proofErr w:type="spellEnd"/>
            <w:r>
              <w:t xml:space="preserve"> М. В.</w:t>
            </w:r>
          </w:p>
        </w:tc>
      </w:tr>
    </w:tbl>
    <w:p w:rsidR="00433385" w:rsidRDefault="0018461A" w:rsidP="0018461A">
      <w:pPr>
        <w:ind w:firstLine="0"/>
        <w:jc w:val="center"/>
      </w:pPr>
      <w:r>
        <w:t>ИНФОРМАЦИЯ</w:t>
      </w:r>
    </w:p>
    <w:p w:rsidR="0018461A" w:rsidRDefault="0018461A" w:rsidP="0018461A">
      <w:pPr>
        <w:ind w:firstLine="0"/>
        <w:jc w:val="center"/>
      </w:pPr>
      <w:r>
        <w:t>по приборам и оборудованию кафедры физики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2"/>
        <w:gridCol w:w="1417"/>
        <w:gridCol w:w="1418"/>
        <w:gridCol w:w="1559"/>
        <w:gridCol w:w="2835"/>
      </w:tblGrid>
      <w:tr w:rsidR="00017F52" w:rsidTr="00427690">
        <w:tc>
          <w:tcPr>
            <w:tcW w:w="534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№</w:t>
            </w:r>
          </w:p>
          <w:p w:rsidR="00017F52" w:rsidRDefault="00017F52" w:rsidP="00913A69">
            <w:pPr>
              <w:ind w:firstLine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Наименование пр</w:t>
            </w:r>
            <w:r>
              <w:t>и</w:t>
            </w:r>
            <w:r>
              <w:t>бора, установки, комплекса</w:t>
            </w:r>
          </w:p>
        </w:tc>
        <w:tc>
          <w:tcPr>
            <w:tcW w:w="4962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Назначение и краткая характеристика (не более 1/3 стр.)</w:t>
            </w:r>
          </w:p>
        </w:tc>
        <w:tc>
          <w:tcPr>
            <w:tcW w:w="1417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Баланс</w:t>
            </w:r>
            <w:r>
              <w:t>о</w:t>
            </w:r>
            <w:r>
              <w:t>вая сто</w:t>
            </w:r>
            <w:r>
              <w:t>и</w:t>
            </w:r>
            <w:r>
              <w:t>мость, тыс. руб.</w:t>
            </w:r>
          </w:p>
        </w:tc>
        <w:tc>
          <w:tcPr>
            <w:tcW w:w="1418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Произв</w:t>
            </w:r>
            <w:r>
              <w:t>о</w:t>
            </w:r>
            <w:r>
              <w:t>дитель, страна, год изг</w:t>
            </w:r>
            <w:r>
              <w:t>о</w:t>
            </w:r>
            <w:r>
              <w:t>товления</w:t>
            </w:r>
          </w:p>
        </w:tc>
        <w:tc>
          <w:tcPr>
            <w:tcW w:w="1559" w:type="dxa"/>
            <w:vAlign w:val="center"/>
          </w:tcPr>
          <w:p w:rsidR="00017F52" w:rsidRDefault="00017F52" w:rsidP="00427690">
            <w:pPr>
              <w:ind w:firstLine="0"/>
              <w:jc w:val="center"/>
            </w:pPr>
            <w:r>
              <w:t>Сведения о прове</w:t>
            </w:r>
            <w:r>
              <w:t>р</w:t>
            </w:r>
            <w:r>
              <w:t>ке, кали</w:t>
            </w:r>
            <w:r>
              <w:t>б</w:t>
            </w:r>
            <w:r>
              <w:t>ровке (№ свидетел</w:t>
            </w:r>
            <w:r>
              <w:t>ь</w:t>
            </w:r>
            <w:r w:rsidR="00427690">
              <w:t>ства, дата)</w:t>
            </w:r>
          </w:p>
        </w:tc>
        <w:tc>
          <w:tcPr>
            <w:tcW w:w="2835" w:type="dxa"/>
            <w:vAlign w:val="center"/>
          </w:tcPr>
          <w:p w:rsidR="00017F52" w:rsidRDefault="00017F52" w:rsidP="00913A69">
            <w:pPr>
              <w:ind w:firstLine="0"/>
              <w:jc w:val="center"/>
            </w:pPr>
            <w:r>
              <w:t>Ф.И.О. ответственн</w:t>
            </w:r>
            <w:r>
              <w:t>о</w:t>
            </w:r>
            <w:r>
              <w:t xml:space="preserve">го лица, контактные данные (тел., </w:t>
            </w:r>
            <w:r>
              <w:rPr>
                <w:lang w:val="en-US"/>
              </w:rPr>
              <w:t>e</w:t>
            </w:r>
            <w:r w:rsidRPr="00913A69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9222B8" w:rsidTr="00427690">
        <w:tc>
          <w:tcPr>
            <w:tcW w:w="534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9222B8" w:rsidRDefault="009222B8" w:rsidP="00913A69">
            <w:pPr>
              <w:ind w:firstLine="0"/>
              <w:jc w:val="center"/>
            </w:pPr>
            <w:r>
              <w:t>7</w:t>
            </w:r>
          </w:p>
        </w:tc>
      </w:tr>
      <w:tr w:rsidR="00017F52" w:rsidTr="00427690">
        <w:tc>
          <w:tcPr>
            <w:tcW w:w="534" w:type="dxa"/>
          </w:tcPr>
          <w:p w:rsidR="00017F52" w:rsidRPr="009C0E16" w:rsidRDefault="009C0E16" w:rsidP="0018461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017F52" w:rsidRDefault="009C0E16" w:rsidP="009C0E16">
            <w:pPr>
              <w:ind w:firstLine="0"/>
            </w:pPr>
            <w:r>
              <w:t xml:space="preserve">Спектрофотометр </w:t>
            </w:r>
            <w:r>
              <w:rPr>
                <w:lang w:val="en-US"/>
              </w:rPr>
              <w:t>SPECORD-M40</w:t>
            </w:r>
          </w:p>
        </w:tc>
        <w:tc>
          <w:tcPr>
            <w:tcW w:w="4962" w:type="dxa"/>
          </w:tcPr>
          <w:p w:rsidR="00017F52" w:rsidRDefault="009C0E16" w:rsidP="009C0E16">
            <w:pPr>
              <w:ind w:firstLine="0"/>
            </w:pPr>
            <w:r>
              <w:t>Предназначен для измерения оптич</w:t>
            </w:r>
            <w:r>
              <w:t>е</w:t>
            </w:r>
            <w:r>
              <w:t>ских спектров поглощения и пропу</w:t>
            </w:r>
            <w:r>
              <w:t>с</w:t>
            </w:r>
            <w:r>
              <w:t>кания в интервале длин волн от 200 до 800 нм</w:t>
            </w:r>
          </w:p>
        </w:tc>
        <w:tc>
          <w:tcPr>
            <w:tcW w:w="1417" w:type="dxa"/>
          </w:tcPr>
          <w:p w:rsidR="00017F52" w:rsidRDefault="009C0E16" w:rsidP="009C0E16">
            <w:pPr>
              <w:ind w:firstLine="0"/>
              <w:jc w:val="center"/>
            </w:pPr>
            <w:r>
              <w:t>3,26916</w:t>
            </w:r>
          </w:p>
        </w:tc>
        <w:tc>
          <w:tcPr>
            <w:tcW w:w="1418" w:type="dxa"/>
          </w:tcPr>
          <w:p w:rsidR="00017F52" w:rsidRDefault="009C0E16" w:rsidP="0018461A">
            <w:pPr>
              <w:ind w:firstLine="0"/>
              <w:jc w:val="center"/>
            </w:pPr>
            <w:r>
              <w:rPr>
                <w:lang w:val="en-US"/>
              </w:rPr>
              <w:t>Carl Zeiss Jena</w:t>
            </w:r>
            <w:r>
              <w:t>, Герм</w:t>
            </w:r>
            <w:r>
              <w:t>а</w:t>
            </w:r>
            <w:r>
              <w:t>ния, 1982</w:t>
            </w:r>
          </w:p>
        </w:tc>
        <w:tc>
          <w:tcPr>
            <w:tcW w:w="1559" w:type="dxa"/>
          </w:tcPr>
          <w:p w:rsidR="00017F52" w:rsidRDefault="009C0E16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017F52" w:rsidRDefault="009C0E16" w:rsidP="009C0E16">
            <w:pPr>
              <w:ind w:firstLine="0"/>
            </w:pPr>
            <w:r>
              <w:t>Почтенный А.Е.</w:t>
            </w:r>
          </w:p>
          <w:p w:rsidR="009C0E16" w:rsidRDefault="009C0E16" w:rsidP="009C0E16">
            <w:pPr>
              <w:ind w:firstLine="34"/>
            </w:pPr>
            <w:r>
              <w:t>+375-29-335-56-69</w:t>
            </w:r>
          </w:p>
          <w:p w:rsidR="009C0E16" w:rsidRDefault="009C0E16" w:rsidP="009C0E16">
            <w:pPr>
              <w:ind w:firstLine="34"/>
            </w:pPr>
            <w:proofErr w:type="spellStart"/>
            <w:r>
              <w:rPr>
                <w:lang w:val="en-US"/>
              </w:rPr>
              <w:t>pae</w:t>
            </w:r>
            <w:proofErr w:type="spellEnd"/>
            <w:r w:rsidRPr="006F2917">
              <w:t>@</w:t>
            </w:r>
            <w:proofErr w:type="spellStart"/>
            <w:r>
              <w:rPr>
                <w:lang w:val="en-US"/>
              </w:rPr>
              <w:t>belstu</w:t>
            </w:r>
            <w:proofErr w:type="spellEnd"/>
            <w:r w:rsidRPr="006F2917">
              <w:t>.</w:t>
            </w:r>
            <w:r>
              <w:rPr>
                <w:lang w:val="en-US"/>
              </w:rPr>
              <w:t>by</w:t>
            </w:r>
          </w:p>
        </w:tc>
      </w:tr>
      <w:tr w:rsidR="00017F52" w:rsidTr="00427690">
        <w:tc>
          <w:tcPr>
            <w:tcW w:w="534" w:type="dxa"/>
          </w:tcPr>
          <w:p w:rsidR="00017F52" w:rsidRDefault="009C0E16" w:rsidP="0018461A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17F52" w:rsidRDefault="008D7986" w:rsidP="008D7986">
            <w:pPr>
              <w:ind w:firstLine="0"/>
            </w:pPr>
            <w:r>
              <w:t>Вакуумный пост ПОРА-1М высок</w:t>
            </w:r>
            <w:r>
              <w:t>о</w:t>
            </w:r>
            <w:r>
              <w:t>температурной рен</w:t>
            </w:r>
            <w:r>
              <w:t>т</w:t>
            </w:r>
            <w:r>
              <w:t>геновской установки</w:t>
            </w:r>
          </w:p>
        </w:tc>
        <w:tc>
          <w:tcPr>
            <w:tcW w:w="4962" w:type="dxa"/>
          </w:tcPr>
          <w:p w:rsidR="00017F52" w:rsidRDefault="008D7986" w:rsidP="008D7986">
            <w:pPr>
              <w:ind w:firstLine="0"/>
            </w:pPr>
            <w:r>
              <w:t>Предназначен для получения вакуума до давления 10</w:t>
            </w:r>
            <w:r w:rsidRPr="006F2917">
              <w:rPr>
                <w:vertAlign w:val="superscript"/>
              </w:rPr>
              <w:t>-4</w:t>
            </w:r>
            <w:r>
              <w:t xml:space="preserve"> Па</w:t>
            </w:r>
          </w:p>
        </w:tc>
        <w:tc>
          <w:tcPr>
            <w:tcW w:w="1417" w:type="dxa"/>
          </w:tcPr>
          <w:p w:rsidR="00017F52" w:rsidRDefault="008D7986" w:rsidP="008D7986">
            <w:pPr>
              <w:ind w:firstLine="0"/>
              <w:jc w:val="center"/>
            </w:pPr>
            <w:r>
              <w:t>0,29264</w:t>
            </w:r>
          </w:p>
        </w:tc>
        <w:tc>
          <w:tcPr>
            <w:tcW w:w="1418" w:type="dxa"/>
          </w:tcPr>
          <w:p w:rsidR="00017F52" w:rsidRDefault="008D7986" w:rsidP="0018461A">
            <w:pPr>
              <w:ind w:firstLine="0"/>
              <w:jc w:val="center"/>
            </w:pPr>
            <w:r>
              <w:t>СССР, 1978 год</w:t>
            </w:r>
          </w:p>
        </w:tc>
        <w:tc>
          <w:tcPr>
            <w:tcW w:w="1559" w:type="dxa"/>
          </w:tcPr>
          <w:p w:rsidR="00017F52" w:rsidRDefault="008D7986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8D7986" w:rsidRDefault="008D7986" w:rsidP="008D7986">
            <w:pPr>
              <w:tabs>
                <w:tab w:val="clear" w:pos="992"/>
              </w:tabs>
              <w:ind w:firstLine="0"/>
            </w:pPr>
            <w:r>
              <w:t>Почтенный А.Е.</w:t>
            </w:r>
          </w:p>
          <w:p w:rsidR="008D7986" w:rsidRDefault="008D7986" w:rsidP="008D7986">
            <w:pPr>
              <w:tabs>
                <w:tab w:val="clear" w:pos="992"/>
              </w:tabs>
              <w:ind w:firstLine="34"/>
            </w:pPr>
            <w:r>
              <w:t>+375-29-335-56-69</w:t>
            </w:r>
          </w:p>
          <w:p w:rsidR="00017F52" w:rsidRDefault="008D7986" w:rsidP="008D7986">
            <w:pPr>
              <w:tabs>
                <w:tab w:val="clear" w:pos="992"/>
              </w:tabs>
              <w:ind w:firstLine="0"/>
            </w:pPr>
            <w:proofErr w:type="spellStart"/>
            <w:r>
              <w:rPr>
                <w:lang w:val="en-US"/>
              </w:rPr>
              <w:t>pae</w:t>
            </w:r>
            <w:proofErr w:type="spellEnd"/>
            <w:r w:rsidRPr="006F2917">
              <w:t>@</w:t>
            </w:r>
            <w:proofErr w:type="spellStart"/>
            <w:r>
              <w:rPr>
                <w:lang w:val="en-US"/>
              </w:rPr>
              <w:t>belstu</w:t>
            </w:r>
            <w:proofErr w:type="spellEnd"/>
            <w:r w:rsidRPr="006F2917">
              <w:t>.</w:t>
            </w:r>
            <w:r>
              <w:rPr>
                <w:lang w:val="en-US"/>
              </w:rPr>
              <w:t>by</w:t>
            </w:r>
          </w:p>
        </w:tc>
      </w:tr>
      <w:tr w:rsidR="00017F52" w:rsidTr="00427690">
        <w:tc>
          <w:tcPr>
            <w:tcW w:w="534" w:type="dxa"/>
          </w:tcPr>
          <w:p w:rsidR="00017F52" w:rsidRDefault="002A5415" w:rsidP="0018461A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17F52" w:rsidRDefault="009222B8" w:rsidP="009222B8">
            <w:pPr>
              <w:pStyle w:val="7"/>
              <w:jc w:val="both"/>
              <w:outlineLvl w:val="6"/>
            </w:pPr>
            <w:r w:rsidRPr="009222B8">
              <w:rPr>
                <w:rFonts w:eastAsiaTheme="minorHAnsi" w:cstheme="minorBidi"/>
                <w:b w:val="0"/>
                <w:spacing w:val="0"/>
                <w:szCs w:val="22"/>
                <w:lang w:eastAsia="en-US"/>
              </w:rPr>
              <w:t>Установка вакуумн</w:t>
            </w:r>
            <w:r w:rsidRPr="009222B8">
              <w:rPr>
                <w:rFonts w:eastAsiaTheme="minorHAnsi" w:cstheme="minorBidi"/>
                <w:b w:val="0"/>
                <w:spacing w:val="0"/>
                <w:szCs w:val="22"/>
                <w:lang w:eastAsia="en-US"/>
              </w:rPr>
              <w:t>о</w:t>
            </w:r>
            <w:r w:rsidRPr="009222B8">
              <w:rPr>
                <w:rFonts w:eastAsiaTheme="minorHAnsi" w:cstheme="minorBidi"/>
                <w:b w:val="0"/>
                <w:spacing w:val="0"/>
                <w:szCs w:val="22"/>
                <w:lang w:eastAsia="en-US"/>
              </w:rPr>
              <w:t>го напыления (УВН)</w:t>
            </w:r>
          </w:p>
        </w:tc>
        <w:tc>
          <w:tcPr>
            <w:tcW w:w="4962" w:type="dxa"/>
          </w:tcPr>
          <w:p w:rsidR="00017F52" w:rsidRDefault="009222B8" w:rsidP="009222B8">
            <w:pPr>
              <w:ind w:firstLine="0"/>
            </w:pPr>
            <w:r>
              <w:t>Установка вакуумного напыления</w:t>
            </w:r>
            <w:r w:rsidRPr="009222B8">
              <w:t xml:space="preserve"> (</w:t>
            </w:r>
            <w:r>
              <w:t>УВН) дополнена вакуумным рез</w:t>
            </w:r>
            <w:r>
              <w:t>о</w:t>
            </w:r>
            <w:r>
              <w:t>нансным плазменно-дуговым источн</w:t>
            </w:r>
            <w:r>
              <w:t>и</w:t>
            </w:r>
            <w:r>
              <w:t>ком, разработанным и созданным на кафедре физики. Данный ионный и</w:t>
            </w:r>
            <w:r>
              <w:t>с</w:t>
            </w:r>
            <w:r>
              <w:t>точник одновременно генерирует как нейтральный поток частиц, так и поток положительных ионов и позволяет проводить напыление тонких металл</w:t>
            </w:r>
            <w:r>
              <w:t>и</w:t>
            </w:r>
            <w:r>
              <w:t>ческих покрытий методом ионно-</w:t>
            </w:r>
            <w:proofErr w:type="spellStart"/>
            <w:r>
              <w:t>ассистируемого</w:t>
            </w:r>
            <w:proofErr w:type="spellEnd"/>
            <w:r>
              <w:t xml:space="preserve"> осаждения</w:t>
            </w:r>
          </w:p>
        </w:tc>
        <w:tc>
          <w:tcPr>
            <w:tcW w:w="1417" w:type="dxa"/>
          </w:tcPr>
          <w:p w:rsidR="00017F52" w:rsidRDefault="00A11D61" w:rsidP="00A11D61">
            <w:pPr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9222B8" w:rsidRPr="009222B8">
              <w:t>878</w:t>
            </w:r>
            <w:r w:rsidR="009222B8">
              <w:t>29</w:t>
            </w:r>
          </w:p>
        </w:tc>
        <w:tc>
          <w:tcPr>
            <w:tcW w:w="1418" w:type="dxa"/>
          </w:tcPr>
          <w:p w:rsidR="00017F52" w:rsidRDefault="009222B8" w:rsidP="0018461A">
            <w:pPr>
              <w:ind w:firstLine="0"/>
              <w:jc w:val="center"/>
            </w:pPr>
            <w:r>
              <w:t>СССР, 1975</w:t>
            </w:r>
          </w:p>
        </w:tc>
        <w:tc>
          <w:tcPr>
            <w:tcW w:w="1559" w:type="dxa"/>
          </w:tcPr>
          <w:p w:rsidR="00017F52" w:rsidRDefault="009222B8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017F52" w:rsidRDefault="009222B8" w:rsidP="0023003B">
            <w:pPr>
              <w:ind w:firstLine="0"/>
            </w:pPr>
            <w:r>
              <w:t>Бобрович О.Г.</w:t>
            </w:r>
          </w:p>
          <w:p w:rsidR="002A5415" w:rsidRDefault="002A5415" w:rsidP="0023003B">
            <w:pPr>
              <w:ind w:firstLine="0"/>
            </w:pPr>
            <w:r>
              <w:t>+375-17-399-49-60</w:t>
            </w:r>
          </w:p>
        </w:tc>
      </w:tr>
    </w:tbl>
    <w:p w:rsidR="00427690" w:rsidRDefault="00427690">
      <w:r>
        <w:br w:type="page"/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2"/>
        <w:gridCol w:w="1417"/>
        <w:gridCol w:w="1418"/>
        <w:gridCol w:w="1559"/>
        <w:gridCol w:w="2835"/>
      </w:tblGrid>
      <w:tr w:rsidR="00427690" w:rsidTr="00427690">
        <w:tc>
          <w:tcPr>
            <w:tcW w:w="534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427690" w:rsidRDefault="00427690" w:rsidP="00E6353A">
            <w:pPr>
              <w:ind w:firstLine="0"/>
              <w:jc w:val="center"/>
            </w:pPr>
            <w:r>
              <w:t>7</w:t>
            </w:r>
          </w:p>
        </w:tc>
      </w:tr>
      <w:tr w:rsidR="00017F52" w:rsidTr="00427690">
        <w:tc>
          <w:tcPr>
            <w:tcW w:w="534" w:type="dxa"/>
          </w:tcPr>
          <w:p w:rsidR="00017F52" w:rsidRDefault="002A5415" w:rsidP="0018461A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17F52" w:rsidRPr="00FD71CE" w:rsidRDefault="00FD71CE" w:rsidP="00FD71C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D71CE">
              <w:rPr>
                <w:rFonts w:ascii="Times New Roman" w:hAnsi="Times New Roman"/>
                <w:sz w:val="28"/>
                <w:szCs w:val="22"/>
              </w:rPr>
              <w:t>Управляемый блок питания SH-0105/-20кВ</w:t>
            </w:r>
          </w:p>
        </w:tc>
        <w:tc>
          <w:tcPr>
            <w:tcW w:w="4962" w:type="dxa"/>
          </w:tcPr>
          <w:p w:rsidR="00017F52" w:rsidRPr="00FD71CE" w:rsidRDefault="00FD71CE" w:rsidP="00FD71C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D71CE">
              <w:rPr>
                <w:rFonts w:ascii="Times New Roman" w:hAnsi="Times New Roman"/>
                <w:sz w:val="28"/>
                <w:szCs w:val="22"/>
              </w:rPr>
              <w:t>Управляемый высоковольтный блок питания (источник высокого напряж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е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ния) SH-0105 представляет собой а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в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тономный импульсный стабилизатор напряжения/тока и предназначен для работы в составе электронного обор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у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дования пользователя, в частности в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а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куумного резонансного плазменно-дугового источника.Диапазон регул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и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рования выходного напряжения блока питания </w:t>
            </w:r>
            <w:r w:rsidRPr="00FD71CE">
              <w:rPr>
                <w:rFonts w:ascii="Times New Roman" w:hAnsi="Times New Roman"/>
                <w:sz w:val="28"/>
                <w:szCs w:val="22"/>
              </w:rPr>
              <w:sym w:font="Symbol" w:char="F02D"/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 0...-20.00 кВ, диапазон рег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у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лирования выходного тока </w:t>
            </w:r>
            <w:r w:rsidRPr="00FD71CE">
              <w:rPr>
                <w:rFonts w:ascii="Times New Roman" w:hAnsi="Times New Roman"/>
                <w:sz w:val="28"/>
                <w:szCs w:val="22"/>
              </w:rPr>
              <w:sym w:font="Symbol" w:char="F02D"/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 0...5.00 мА, переключение режимов стабил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и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зации напряжения/тока </w:t>
            </w:r>
            <w:r w:rsidRPr="00FD71CE">
              <w:rPr>
                <w:rFonts w:ascii="Times New Roman" w:hAnsi="Times New Roman"/>
                <w:sz w:val="28"/>
                <w:szCs w:val="22"/>
              </w:rPr>
              <w:sym w:font="Symbol" w:char="F02D"/>
            </w:r>
            <w:r w:rsidRPr="00FD71CE">
              <w:rPr>
                <w:rFonts w:ascii="Times New Roman" w:hAnsi="Times New Roman"/>
                <w:sz w:val="28"/>
                <w:szCs w:val="22"/>
              </w:rPr>
              <w:t xml:space="preserve"> автоматич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е</w:t>
            </w:r>
            <w:r w:rsidRPr="00FD71CE">
              <w:rPr>
                <w:rFonts w:ascii="Times New Roman" w:hAnsi="Times New Roman"/>
                <w:sz w:val="28"/>
                <w:szCs w:val="22"/>
              </w:rPr>
              <w:t>ское</w:t>
            </w:r>
          </w:p>
        </w:tc>
        <w:tc>
          <w:tcPr>
            <w:tcW w:w="1417" w:type="dxa"/>
          </w:tcPr>
          <w:p w:rsidR="00017F52" w:rsidRDefault="00427690" w:rsidP="00A11D61">
            <w:pPr>
              <w:ind w:firstLine="0"/>
              <w:jc w:val="center"/>
            </w:pPr>
            <w:r>
              <w:t>1</w:t>
            </w:r>
            <w:r w:rsidR="00A11D61">
              <w:t>,</w:t>
            </w:r>
            <w:r>
              <w:t>65004</w:t>
            </w:r>
          </w:p>
        </w:tc>
        <w:tc>
          <w:tcPr>
            <w:tcW w:w="1418" w:type="dxa"/>
          </w:tcPr>
          <w:p w:rsidR="00017F52" w:rsidRDefault="00427690" w:rsidP="0018461A">
            <w:pPr>
              <w:ind w:firstLine="0"/>
              <w:jc w:val="center"/>
            </w:pPr>
            <w:r>
              <w:t>ЗАО «Научная электр</w:t>
            </w:r>
            <w:r>
              <w:t>о</w:t>
            </w:r>
            <w:r>
              <w:t>ника», РФ, 2007</w:t>
            </w:r>
          </w:p>
        </w:tc>
        <w:tc>
          <w:tcPr>
            <w:tcW w:w="1559" w:type="dxa"/>
          </w:tcPr>
          <w:p w:rsidR="00017F52" w:rsidRDefault="00427690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A5415" w:rsidRDefault="002A5415" w:rsidP="002A5415">
            <w:pPr>
              <w:ind w:firstLine="0"/>
            </w:pPr>
            <w:r>
              <w:t>Поплавский В.В.</w:t>
            </w:r>
          </w:p>
          <w:p w:rsidR="00017F52" w:rsidRDefault="002A5415" w:rsidP="002A5415">
            <w:pPr>
              <w:ind w:firstLine="0"/>
            </w:pPr>
            <w:r>
              <w:t>+375-17-399-49-60</w:t>
            </w:r>
          </w:p>
        </w:tc>
      </w:tr>
      <w:tr w:rsidR="00017F52" w:rsidTr="00427690">
        <w:tc>
          <w:tcPr>
            <w:tcW w:w="534" w:type="dxa"/>
          </w:tcPr>
          <w:p w:rsidR="00017F52" w:rsidRPr="00F63C23" w:rsidRDefault="00F63C23" w:rsidP="0018461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017F52" w:rsidRPr="00ED508B" w:rsidRDefault="00ED508B" w:rsidP="00F63C23">
            <w:pPr>
              <w:ind w:firstLine="0"/>
            </w:pPr>
            <w:r>
              <w:t>Вакуумный пост ВУП-5М</w:t>
            </w:r>
          </w:p>
        </w:tc>
        <w:tc>
          <w:tcPr>
            <w:tcW w:w="4962" w:type="dxa"/>
          </w:tcPr>
          <w:p w:rsidR="00017F52" w:rsidRDefault="00ED508B" w:rsidP="00F63C23">
            <w:pPr>
              <w:ind w:firstLine="0"/>
            </w:pPr>
            <w:r>
              <w:t>Предназначен для получения вакуума до давления 10</w:t>
            </w:r>
            <w:r w:rsidRPr="006F2917">
              <w:rPr>
                <w:vertAlign w:val="superscript"/>
              </w:rPr>
              <w:t>-4</w:t>
            </w:r>
            <w:r>
              <w:t xml:space="preserve"> Па</w:t>
            </w:r>
          </w:p>
        </w:tc>
        <w:tc>
          <w:tcPr>
            <w:tcW w:w="1417" w:type="dxa"/>
          </w:tcPr>
          <w:p w:rsidR="00017F52" w:rsidRDefault="00ED508B" w:rsidP="00A11D61">
            <w:pPr>
              <w:ind w:firstLine="0"/>
              <w:jc w:val="center"/>
            </w:pPr>
            <w:r>
              <w:t>1</w:t>
            </w:r>
            <w:r w:rsidR="00A11D61">
              <w:t>,</w:t>
            </w:r>
            <w:r>
              <w:t>94576</w:t>
            </w:r>
          </w:p>
        </w:tc>
        <w:tc>
          <w:tcPr>
            <w:tcW w:w="1418" w:type="dxa"/>
          </w:tcPr>
          <w:p w:rsidR="00017F52" w:rsidRDefault="00ED508B" w:rsidP="0018461A">
            <w:pPr>
              <w:ind w:firstLine="0"/>
              <w:jc w:val="center"/>
            </w:pPr>
            <w:r>
              <w:t>СССР,</w:t>
            </w:r>
          </w:p>
          <w:p w:rsidR="00ED508B" w:rsidRDefault="00ED508B" w:rsidP="0018461A">
            <w:pPr>
              <w:ind w:firstLine="0"/>
              <w:jc w:val="center"/>
            </w:pPr>
            <w:r>
              <w:t xml:space="preserve">1991 </w:t>
            </w:r>
          </w:p>
        </w:tc>
        <w:tc>
          <w:tcPr>
            <w:tcW w:w="1559" w:type="dxa"/>
          </w:tcPr>
          <w:p w:rsidR="00017F52" w:rsidRPr="00ED508B" w:rsidRDefault="00ED508B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017F52" w:rsidRDefault="00ED508B" w:rsidP="0023003B">
            <w:pPr>
              <w:ind w:firstLine="0"/>
            </w:pPr>
            <w:r>
              <w:t>Мисевич А.В.</w:t>
            </w:r>
          </w:p>
          <w:p w:rsidR="00ED508B" w:rsidRDefault="00ED508B" w:rsidP="0023003B">
            <w:pPr>
              <w:ind w:firstLine="0"/>
            </w:pPr>
            <w:r>
              <w:t>+375-29-755-78-37</w:t>
            </w:r>
          </w:p>
          <w:p w:rsidR="00ED508B" w:rsidRPr="00F63C23" w:rsidRDefault="00ED508B" w:rsidP="0023003B">
            <w:pPr>
              <w:ind w:firstLine="0"/>
            </w:pPr>
            <w:proofErr w:type="spellStart"/>
            <w:r>
              <w:rPr>
                <w:lang w:val="en-GB"/>
              </w:rPr>
              <w:t>misevich</w:t>
            </w:r>
            <w:proofErr w:type="spellEnd"/>
            <w:r w:rsidRPr="00F63C23">
              <w:t>@</w:t>
            </w:r>
            <w:proofErr w:type="spellStart"/>
            <w:r>
              <w:rPr>
                <w:lang w:val="en-GB"/>
              </w:rPr>
              <w:t>belstu</w:t>
            </w:r>
            <w:proofErr w:type="spellEnd"/>
            <w:r w:rsidRPr="00F63C23">
              <w:t>.</w:t>
            </w:r>
            <w:r>
              <w:rPr>
                <w:lang w:val="en-GB"/>
              </w:rPr>
              <w:t>by</w:t>
            </w:r>
          </w:p>
        </w:tc>
      </w:tr>
      <w:tr w:rsidR="00017F52" w:rsidTr="00427690">
        <w:tc>
          <w:tcPr>
            <w:tcW w:w="534" w:type="dxa"/>
          </w:tcPr>
          <w:p w:rsidR="00017F52" w:rsidRPr="00F63C23" w:rsidRDefault="00F63C23" w:rsidP="0018461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017F52" w:rsidRDefault="00ED508B" w:rsidP="00F63C23">
            <w:pPr>
              <w:ind w:firstLine="0"/>
            </w:pPr>
            <w:r>
              <w:t>Лазер ЛГН-703</w:t>
            </w:r>
          </w:p>
        </w:tc>
        <w:tc>
          <w:tcPr>
            <w:tcW w:w="4962" w:type="dxa"/>
          </w:tcPr>
          <w:p w:rsidR="00017F52" w:rsidRDefault="00FC44FB" w:rsidP="008313E0">
            <w:pPr>
              <w:tabs>
                <w:tab w:val="clear" w:pos="992"/>
                <w:tab w:val="left" w:pos="-7905"/>
              </w:tabs>
              <w:ind w:firstLine="33"/>
            </w:pPr>
            <w:r>
              <w:t>Г</w:t>
            </w:r>
            <w:r w:rsidRPr="00FC44FB">
              <w:t>азовый CO</w:t>
            </w:r>
            <w:r w:rsidRPr="00FC44FB">
              <w:rPr>
                <w:vertAlign w:val="subscript"/>
              </w:rPr>
              <w:t>2</w:t>
            </w:r>
            <w:r>
              <w:t>-лазер ЛГН-703</w:t>
            </w:r>
            <w:r w:rsidRPr="00FC44FB">
              <w:t xml:space="preserve"> обесп</w:t>
            </w:r>
            <w:r w:rsidRPr="00FC44FB">
              <w:t>е</w:t>
            </w:r>
            <w:r w:rsidRPr="00FC44FB">
              <w:t>чива</w:t>
            </w:r>
            <w:r>
              <w:t>ет</w:t>
            </w:r>
            <w:r w:rsidRPr="00FC44FB">
              <w:t xml:space="preserve"> плотность потока излучения 40 Вт/см</w:t>
            </w:r>
            <w:proofErr w:type="gramStart"/>
            <w:r w:rsidRPr="00FC44FB">
              <w:rPr>
                <w:vertAlign w:val="superscript"/>
              </w:rPr>
              <w:t>2</w:t>
            </w:r>
            <w:proofErr w:type="gramEnd"/>
            <w:r w:rsidRPr="00FC44FB">
              <w:t xml:space="preserve"> при длине волны 10,6 мкм Мощность излучения </w:t>
            </w:r>
            <w:r>
              <w:t xml:space="preserve">– </w:t>
            </w:r>
            <w:r w:rsidRPr="00FC44FB">
              <w:t>не менее</w:t>
            </w:r>
            <w:r>
              <w:t xml:space="preserve"> </w:t>
            </w:r>
            <w:r w:rsidRPr="00FC44FB">
              <w:t>40 Вт</w:t>
            </w:r>
            <w:r>
              <w:t>. Используется для испарения в вакууме органических материалов при получ</w:t>
            </w:r>
            <w:r>
              <w:t>е</w:t>
            </w:r>
            <w:r>
              <w:t>нии тонких органических пленок.</w:t>
            </w:r>
          </w:p>
        </w:tc>
        <w:tc>
          <w:tcPr>
            <w:tcW w:w="1417" w:type="dxa"/>
          </w:tcPr>
          <w:p w:rsidR="00017F52" w:rsidRDefault="00A11D61" w:rsidP="00A11D61">
            <w:pPr>
              <w:ind w:firstLine="0"/>
              <w:jc w:val="center"/>
            </w:pPr>
            <w:r>
              <w:t>0,</w:t>
            </w:r>
            <w:r w:rsidR="00ED508B">
              <w:t>173</w:t>
            </w:r>
            <w:bookmarkStart w:id="0" w:name="_GoBack"/>
            <w:bookmarkEnd w:id="0"/>
            <w:r w:rsidR="00ED508B">
              <w:t>05</w:t>
            </w:r>
          </w:p>
        </w:tc>
        <w:tc>
          <w:tcPr>
            <w:tcW w:w="1418" w:type="dxa"/>
          </w:tcPr>
          <w:p w:rsidR="00017F52" w:rsidRDefault="00ED508B" w:rsidP="0018461A">
            <w:pPr>
              <w:ind w:firstLine="0"/>
              <w:jc w:val="center"/>
            </w:pPr>
            <w:r>
              <w:t>СССР</w:t>
            </w:r>
            <w:r w:rsidR="00FC44FB">
              <w:t>,</w:t>
            </w:r>
          </w:p>
          <w:p w:rsidR="00FC44FB" w:rsidRDefault="00FC44FB" w:rsidP="0018461A">
            <w:pPr>
              <w:ind w:firstLine="0"/>
              <w:jc w:val="center"/>
            </w:pPr>
            <w:r>
              <w:t>1991</w:t>
            </w:r>
          </w:p>
        </w:tc>
        <w:tc>
          <w:tcPr>
            <w:tcW w:w="1559" w:type="dxa"/>
          </w:tcPr>
          <w:p w:rsidR="00017F52" w:rsidRDefault="00ED508B" w:rsidP="0018461A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ED508B" w:rsidRDefault="00ED508B" w:rsidP="00ED508B">
            <w:pPr>
              <w:ind w:firstLine="0"/>
            </w:pPr>
            <w:r>
              <w:t>Мисевич А.В.</w:t>
            </w:r>
          </w:p>
          <w:p w:rsidR="00017F52" w:rsidRPr="00FC44FB" w:rsidRDefault="00ED508B" w:rsidP="00ED508B">
            <w:pPr>
              <w:ind w:firstLine="0"/>
            </w:pPr>
            <w:r>
              <w:t>+375-29-755-78-37</w:t>
            </w:r>
          </w:p>
          <w:p w:rsidR="00ED508B" w:rsidRPr="00FC44FB" w:rsidRDefault="00ED508B" w:rsidP="00ED508B">
            <w:pPr>
              <w:ind w:firstLine="0"/>
            </w:pPr>
            <w:proofErr w:type="spellStart"/>
            <w:r>
              <w:rPr>
                <w:lang w:val="en-GB"/>
              </w:rPr>
              <w:t>misevich</w:t>
            </w:r>
            <w:proofErr w:type="spellEnd"/>
            <w:r w:rsidRPr="00FC44FB">
              <w:t>@</w:t>
            </w:r>
            <w:proofErr w:type="spellStart"/>
            <w:r>
              <w:rPr>
                <w:lang w:val="en-GB"/>
              </w:rPr>
              <w:t>belstu</w:t>
            </w:r>
            <w:proofErr w:type="spellEnd"/>
            <w:r w:rsidRPr="00FC44FB">
              <w:t>.</w:t>
            </w:r>
            <w:r>
              <w:rPr>
                <w:lang w:val="en-GB"/>
              </w:rPr>
              <w:t>by</w:t>
            </w:r>
          </w:p>
        </w:tc>
      </w:tr>
    </w:tbl>
    <w:p w:rsidR="00597CBA" w:rsidRDefault="00597CBA">
      <w:r>
        <w:br w:type="page"/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2"/>
        <w:gridCol w:w="1417"/>
        <w:gridCol w:w="1418"/>
        <w:gridCol w:w="1559"/>
        <w:gridCol w:w="2835"/>
      </w:tblGrid>
      <w:tr w:rsidR="00597CBA" w:rsidTr="00D51626">
        <w:tc>
          <w:tcPr>
            <w:tcW w:w="534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597CBA" w:rsidRDefault="00597CBA" w:rsidP="00D51626">
            <w:pPr>
              <w:ind w:firstLine="0"/>
              <w:jc w:val="center"/>
            </w:pPr>
            <w:r>
              <w:t>7</w:t>
            </w:r>
          </w:p>
        </w:tc>
      </w:tr>
      <w:tr w:rsidR="00597CBA" w:rsidRPr="00865833" w:rsidTr="00D51626">
        <w:tc>
          <w:tcPr>
            <w:tcW w:w="534" w:type="dxa"/>
          </w:tcPr>
          <w:p w:rsidR="00597CBA" w:rsidRPr="00865833" w:rsidRDefault="00597CBA" w:rsidP="00865833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865833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F3439F" w:rsidRPr="00865833" w:rsidRDefault="00F3439F" w:rsidP="00865833">
            <w:pPr>
              <w:ind w:firstLine="0"/>
              <w:rPr>
                <w:rFonts w:cs="Times New Roman"/>
                <w:bCs/>
                <w:szCs w:val="28"/>
              </w:rPr>
            </w:pPr>
            <w:proofErr w:type="spellStart"/>
            <w:r w:rsidRPr="00865833">
              <w:rPr>
                <w:rFonts w:cs="Times New Roman"/>
                <w:bCs/>
                <w:szCs w:val="28"/>
              </w:rPr>
              <w:t>Спектрофлуориметр</w:t>
            </w:r>
            <w:proofErr w:type="spellEnd"/>
            <w:r w:rsidRPr="00865833">
              <w:rPr>
                <w:rFonts w:cs="Times New Roman"/>
                <w:bCs/>
                <w:szCs w:val="28"/>
              </w:rPr>
              <w:t xml:space="preserve"> </w:t>
            </w:r>
          </w:p>
          <w:p w:rsidR="00597CBA" w:rsidRPr="00865833" w:rsidRDefault="00F3439F" w:rsidP="00865833">
            <w:pPr>
              <w:ind w:firstLine="0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bCs/>
                <w:szCs w:val="28"/>
              </w:rPr>
              <w:t>СОЛАР CM</w:t>
            </w:r>
            <w:r w:rsidRPr="00865833">
              <w:rPr>
                <w:rFonts w:cs="Times New Roman"/>
                <w:bCs/>
                <w:szCs w:val="28"/>
                <w:lang w:val="en-US"/>
              </w:rPr>
              <w:t xml:space="preserve"> </w:t>
            </w:r>
            <w:r w:rsidRPr="00865833">
              <w:rPr>
                <w:rFonts w:cs="Times New Roman"/>
                <w:bCs/>
                <w:szCs w:val="28"/>
              </w:rPr>
              <w:t>2203</w:t>
            </w:r>
          </w:p>
        </w:tc>
        <w:tc>
          <w:tcPr>
            <w:tcW w:w="4962" w:type="dxa"/>
          </w:tcPr>
          <w:p w:rsidR="00F3439F" w:rsidRPr="00865833" w:rsidRDefault="00F3439F" w:rsidP="00865833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865833">
              <w:rPr>
                <w:rFonts w:cs="Times New Roman"/>
                <w:bCs/>
                <w:szCs w:val="28"/>
              </w:rPr>
              <w:t xml:space="preserve">Измерение спектров поглощения </w:t>
            </w:r>
            <w:r w:rsidRPr="00865833">
              <w:rPr>
                <w:rFonts w:cs="Times New Roman"/>
                <w:szCs w:val="28"/>
              </w:rPr>
              <w:t xml:space="preserve">в спектральном диапазоне  </w:t>
            </w:r>
            <w:r w:rsidRPr="00865833">
              <w:rPr>
                <w:rFonts w:cs="Times New Roman"/>
                <w:szCs w:val="28"/>
                <w:lang w:eastAsia="ru-RU"/>
              </w:rPr>
              <w:t xml:space="preserve">220...1100 </w:t>
            </w:r>
            <w:proofErr w:type="spellStart"/>
            <w:r w:rsidRPr="00865833">
              <w:rPr>
                <w:rFonts w:cs="Times New Roman"/>
                <w:szCs w:val="28"/>
                <w:lang w:eastAsia="ru-RU"/>
              </w:rPr>
              <w:t>нм</w:t>
            </w:r>
            <w:proofErr w:type="spellEnd"/>
            <w:r w:rsidR="008313E0">
              <w:rPr>
                <w:rFonts w:cs="Times New Roman"/>
                <w:szCs w:val="28"/>
                <w:lang w:eastAsia="ru-RU"/>
              </w:rPr>
              <w:t>.</w:t>
            </w:r>
          </w:p>
          <w:p w:rsidR="00F3439F" w:rsidRPr="00865833" w:rsidRDefault="00F3439F" w:rsidP="00865833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865833">
              <w:rPr>
                <w:rFonts w:cs="Times New Roman"/>
                <w:bCs/>
                <w:szCs w:val="28"/>
                <w:lang w:eastAsia="ru-RU"/>
              </w:rPr>
              <w:t xml:space="preserve">Измерение спектров люминесценции </w:t>
            </w:r>
            <w:r w:rsidRPr="00865833">
              <w:rPr>
                <w:rFonts w:cs="Times New Roman"/>
                <w:szCs w:val="28"/>
                <w:lang w:eastAsia="ru-RU"/>
              </w:rPr>
              <w:t xml:space="preserve">в спектральном диапазоне </w:t>
            </w:r>
            <w:r w:rsidRPr="00865833">
              <w:rPr>
                <w:rFonts w:cs="Times New Roman"/>
                <w:szCs w:val="28"/>
              </w:rPr>
              <w:t xml:space="preserve">220... 920 </w:t>
            </w:r>
            <w:proofErr w:type="spellStart"/>
            <w:r w:rsidRPr="00865833">
              <w:rPr>
                <w:rFonts w:cs="Times New Roman"/>
                <w:szCs w:val="28"/>
              </w:rPr>
              <w:t>нм</w:t>
            </w:r>
            <w:proofErr w:type="spellEnd"/>
            <w:r w:rsidR="008313E0">
              <w:rPr>
                <w:rFonts w:cs="Times New Roman"/>
                <w:bCs/>
                <w:szCs w:val="28"/>
                <w:lang w:eastAsia="ru-RU"/>
              </w:rPr>
              <w:t>.</w:t>
            </w:r>
          </w:p>
          <w:p w:rsidR="00597CBA" w:rsidRPr="00865833" w:rsidRDefault="00F3439F" w:rsidP="008313E0">
            <w:pPr>
              <w:ind w:firstLine="0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bCs/>
                <w:szCs w:val="28"/>
                <w:lang w:eastAsia="ru-RU"/>
              </w:rPr>
              <w:t>Выделяемый спектральный интервал</w:t>
            </w:r>
            <w:r w:rsidRPr="00865833">
              <w:rPr>
                <w:rFonts w:cs="Times New Roman"/>
                <w:szCs w:val="28"/>
              </w:rPr>
              <w:t>: произвольный на возбуждение и пр</w:t>
            </w:r>
            <w:r w:rsidRPr="00865833">
              <w:rPr>
                <w:rFonts w:cs="Times New Roman"/>
                <w:szCs w:val="28"/>
              </w:rPr>
              <w:t>о</w:t>
            </w:r>
            <w:r w:rsidRPr="00865833">
              <w:rPr>
                <w:rFonts w:cs="Times New Roman"/>
                <w:szCs w:val="28"/>
              </w:rPr>
              <w:t xml:space="preserve">извольный на регистрацию: 0...20 </w:t>
            </w:r>
            <w:proofErr w:type="spellStart"/>
            <w:r w:rsidRPr="00865833">
              <w:rPr>
                <w:rFonts w:cs="Times New Roman"/>
                <w:szCs w:val="28"/>
              </w:rPr>
              <w:t>нм</w:t>
            </w:r>
            <w:proofErr w:type="spellEnd"/>
            <w:r w:rsidRPr="00865833">
              <w:rPr>
                <w:rFonts w:cs="Times New Roman"/>
                <w:szCs w:val="28"/>
              </w:rPr>
              <w:t xml:space="preserve"> с </w:t>
            </w:r>
            <w:proofErr w:type="spellStart"/>
            <w:r w:rsidRPr="00865833">
              <w:rPr>
                <w:rFonts w:cs="Times New Roman"/>
                <w:szCs w:val="28"/>
              </w:rPr>
              <w:t>дискретом</w:t>
            </w:r>
            <w:proofErr w:type="spellEnd"/>
            <w:r w:rsidRPr="00865833">
              <w:rPr>
                <w:rFonts w:cs="Times New Roman"/>
                <w:szCs w:val="28"/>
              </w:rPr>
              <w:t xml:space="preserve"> 0,1 </w:t>
            </w:r>
            <w:proofErr w:type="spellStart"/>
            <w:r w:rsidRPr="00865833">
              <w:rPr>
                <w:rFonts w:cs="Times New Roman"/>
                <w:szCs w:val="28"/>
              </w:rPr>
              <w:t>нм</w:t>
            </w:r>
            <w:proofErr w:type="spellEnd"/>
            <w:r w:rsidRPr="00865833">
              <w:rPr>
                <w:rFonts w:cs="Times New Roman"/>
                <w:szCs w:val="28"/>
              </w:rPr>
              <w:t>. Прибор автоматич</w:t>
            </w:r>
            <w:r w:rsidRPr="00865833">
              <w:rPr>
                <w:rFonts w:cs="Times New Roman"/>
                <w:szCs w:val="28"/>
              </w:rPr>
              <w:t>е</w:t>
            </w:r>
            <w:r w:rsidRPr="00865833">
              <w:rPr>
                <w:rFonts w:cs="Times New Roman"/>
                <w:szCs w:val="28"/>
              </w:rPr>
              <w:t>ски поддерживает постоянный выдел</w:t>
            </w:r>
            <w:r w:rsidRPr="00865833">
              <w:rPr>
                <w:rFonts w:cs="Times New Roman"/>
                <w:szCs w:val="28"/>
              </w:rPr>
              <w:t>я</w:t>
            </w:r>
            <w:r w:rsidRPr="00865833">
              <w:rPr>
                <w:rFonts w:cs="Times New Roman"/>
                <w:szCs w:val="28"/>
              </w:rPr>
              <w:t>емый спектральный интервал при ск</w:t>
            </w:r>
            <w:r w:rsidRPr="00865833">
              <w:rPr>
                <w:rFonts w:cs="Times New Roman"/>
                <w:szCs w:val="28"/>
              </w:rPr>
              <w:t>а</w:t>
            </w:r>
            <w:r w:rsidRPr="00865833">
              <w:rPr>
                <w:rFonts w:cs="Times New Roman"/>
                <w:szCs w:val="28"/>
              </w:rPr>
              <w:t>нировании</w:t>
            </w:r>
            <w:r w:rsidR="008313E0">
              <w:rPr>
                <w:rFonts w:cs="Times New Roman"/>
                <w:szCs w:val="28"/>
              </w:rPr>
              <w:t xml:space="preserve">: </w:t>
            </w:r>
            <w:r w:rsidRPr="00865833">
              <w:rPr>
                <w:rFonts w:cs="Times New Roman"/>
                <w:bCs/>
                <w:szCs w:val="28"/>
              </w:rPr>
              <w:t>Точность установки длины волны</w:t>
            </w:r>
            <w:r w:rsidR="008313E0">
              <w:rPr>
                <w:rFonts w:cs="Times New Roman"/>
                <w:bCs/>
                <w:szCs w:val="28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 xml:space="preserve">± 0,4 </w:t>
            </w:r>
            <w:proofErr w:type="spellStart"/>
            <w:r w:rsidRPr="00865833">
              <w:rPr>
                <w:rFonts w:cs="Times New Roman"/>
                <w:szCs w:val="28"/>
              </w:rPr>
              <w:t>нм</w:t>
            </w:r>
            <w:proofErr w:type="spellEnd"/>
            <w:r w:rsidR="008313E0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865833">
              <w:rPr>
                <w:rFonts w:cs="Times New Roman"/>
                <w:bCs/>
                <w:szCs w:val="28"/>
              </w:rPr>
              <w:t>Воспроизводимость</w:t>
            </w:r>
            <w:proofErr w:type="spellEnd"/>
            <w:r w:rsidRPr="00865833">
              <w:rPr>
                <w:rFonts w:cs="Times New Roman"/>
                <w:bCs/>
                <w:szCs w:val="28"/>
              </w:rPr>
              <w:t xml:space="preserve"> установки длины волны</w:t>
            </w:r>
            <w:r w:rsidR="008313E0">
              <w:rPr>
                <w:rFonts w:cs="Times New Roman"/>
                <w:bCs/>
                <w:szCs w:val="28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 xml:space="preserve">± 0,2 </w:t>
            </w:r>
            <w:proofErr w:type="spellStart"/>
            <w:r w:rsidRPr="00865833">
              <w:rPr>
                <w:rFonts w:cs="Times New Roman"/>
                <w:szCs w:val="28"/>
              </w:rPr>
              <w:t>нм</w:t>
            </w:r>
            <w:proofErr w:type="spellEnd"/>
            <w:r w:rsidR="008313E0">
              <w:rPr>
                <w:rFonts w:cs="Times New Roman"/>
                <w:szCs w:val="28"/>
              </w:rPr>
              <w:t xml:space="preserve">. </w:t>
            </w:r>
            <w:r w:rsidRPr="00865833">
              <w:rPr>
                <w:rFonts w:cs="Times New Roman"/>
                <w:bCs/>
                <w:szCs w:val="28"/>
              </w:rPr>
              <w:t>То</w:t>
            </w:r>
            <w:r w:rsidRPr="00865833">
              <w:rPr>
                <w:rFonts w:cs="Times New Roman"/>
                <w:bCs/>
                <w:szCs w:val="28"/>
              </w:rPr>
              <w:t>ч</w:t>
            </w:r>
            <w:r w:rsidRPr="00865833">
              <w:rPr>
                <w:rFonts w:cs="Times New Roman"/>
                <w:bCs/>
                <w:szCs w:val="28"/>
              </w:rPr>
              <w:t xml:space="preserve">ность </w:t>
            </w:r>
            <w:proofErr w:type="spellStart"/>
            <w:r w:rsidRPr="00865833">
              <w:rPr>
                <w:rFonts w:cs="Times New Roman"/>
                <w:bCs/>
                <w:szCs w:val="28"/>
              </w:rPr>
              <w:t>фотометрирования</w:t>
            </w:r>
            <w:proofErr w:type="spellEnd"/>
            <w:r w:rsidR="008313E0">
              <w:rPr>
                <w:rFonts w:cs="Times New Roman"/>
                <w:bCs/>
                <w:szCs w:val="28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>&lt; 1% (в зав</w:t>
            </w:r>
            <w:r w:rsidRPr="00865833">
              <w:rPr>
                <w:rFonts w:cs="Times New Roman"/>
                <w:szCs w:val="28"/>
              </w:rPr>
              <w:t>и</w:t>
            </w:r>
            <w:r w:rsidRPr="00865833">
              <w:rPr>
                <w:rFonts w:cs="Times New Roman"/>
                <w:szCs w:val="28"/>
              </w:rPr>
              <w:t>симости от величины поглощения)  в диапазоне значений опт</w:t>
            </w:r>
            <w:proofErr w:type="gramStart"/>
            <w:r w:rsidRPr="00865833">
              <w:rPr>
                <w:rFonts w:cs="Times New Roman"/>
                <w:szCs w:val="28"/>
              </w:rPr>
              <w:t>.</w:t>
            </w:r>
            <w:proofErr w:type="gramEnd"/>
            <w:r w:rsidRPr="00865833">
              <w:rPr>
                <w:rFonts w:cs="Times New Roman"/>
                <w:szCs w:val="28"/>
              </w:rPr>
              <w:t xml:space="preserve"> </w:t>
            </w:r>
            <w:proofErr w:type="gramStart"/>
            <w:r w:rsidRPr="00865833">
              <w:rPr>
                <w:rFonts w:cs="Times New Roman"/>
                <w:szCs w:val="28"/>
              </w:rPr>
              <w:t>п</w:t>
            </w:r>
            <w:proofErr w:type="gramEnd"/>
            <w:r w:rsidRPr="00865833">
              <w:rPr>
                <w:rFonts w:cs="Times New Roman"/>
                <w:szCs w:val="28"/>
              </w:rPr>
              <w:t>лотности 0,3...3</w:t>
            </w:r>
            <w:r w:rsidR="008313E0">
              <w:rPr>
                <w:rFonts w:cs="Times New Roman"/>
                <w:szCs w:val="28"/>
              </w:rPr>
              <w:t xml:space="preserve">. </w:t>
            </w:r>
            <w:r w:rsidRPr="00865833">
              <w:rPr>
                <w:rFonts w:cs="Times New Roman"/>
                <w:bCs/>
                <w:szCs w:val="28"/>
              </w:rPr>
              <w:t>Монохроматоры возбуждения и регистрации</w:t>
            </w:r>
            <w:r w:rsidR="008313E0">
              <w:rPr>
                <w:rFonts w:cs="Times New Roman"/>
                <w:bCs/>
                <w:szCs w:val="28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>двойные со сложением дисперсии (две дифракционные реше</w:t>
            </w:r>
            <w:r w:rsidRPr="00865833">
              <w:rPr>
                <w:rFonts w:cs="Times New Roman"/>
                <w:szCs w:val="28"/>
              </w:rPr>
              <w:t>т</w:t>
            </w:r>
            <w:r w:rsidRPr="00865833">
              <w:rPr>
                <w:rFonts w:cs="Times New Roman"/>
                <w:szCs w:val="28"/>
              </w:rPr>
              <w:t xml:space="preserve">ки по 1200 </w:t>
            </w:r>
            <w:proofErr w:type="spellStart"/>
            <w:r w:rsidRPr="00865833">
              <w:rPr>
                <w:rFonts w:cs="Times New Roman"/>
                <w:szCs w:val="28"/>
              </w:rPr>
              <w:t>штр</w:t>
            </w:r>
            <w:proofErr w:type="spellEnd"/>
            <w:r w:rsidRPr="00865833">
              <w:rPr>
                <w:rFonts w:cs="Times New Roman"/>
                <w:szCs w:val="28"/>
              </w:rPr>
              <w:t>/мм каждый), с автом</w:t>
            </w:r>
            <w:r w:rsidRPr="00865833">
              <w:rPr>
                <w:rFonts w:cs="Times New Roman"/>
                <w:szCs w:val="28"/>
              </w:rPr>
              <w:t>а</w:t>
            </w:r>
            <w:r w:rsidRPr="00865833">
              <w:rPr>
                <w:rFonts w:cs="Times New Roman"/>
                <w:szCs w:val="28"/>
              </w:rPr>
              <w:t>тически перестраиваемыми светофил</w:t>
            </w:r>
            <w:r w:rsidRPr="00865833">
              <w:rPr>
                <w:rFonts w:cs="Times New Roman"/>
                <w:szCs w:val="28"/>
              </w:rPr>
              <w:t>ь</w:t>
            </w:r>
            <w:r w:rsidRPr="00865833">
              <w:rPr>
                <w:rFonts w:cs="Times New Roman"/>
                <w:szCs w:val="28"/>
              </w:rPr>
              <w:t>трами, отрезающими высшие порядки спектра</w:t>
            </w:r>
            <w:r w:rsidR="008313E0">
              <w:rPr>
                <w:rFonts w:cs="Times New Roman"/>
                <w:szCs w:val="28"/>
              </w:rPr>
              <w:t xml:space="preserve">. </w:t>
            </w:r>
            <w:r w:rsidRPr="00865833">
              <w:rPr>
                <w:rFonts w:cs="Times New Roman"/>
                <w:bCs/>
                <w:szCs w:val="28"/>
              </w:rPr>
              <w:t>Калибровка</w:t>
            </w:r>
            <w:r w:rsidR="008313E0">
              <w:rPr>
                <w:rFonts w:cs="Times New Roman"/>
                <w:bCs/>
                <w:szCs w:val="28"/>
              </w:rPr>
              <w:t xml:space="preserve">: </w:t>
            </w:r>
            <w:r w:rsidRPr="00865833">
              <w:rPr>
                <w:rFonts w:cs="Times New Roman"/>
                <w:szCs w:val="28"/>
              </w:rPr>
              <w:t>Автоматическая коррекция спектров (Измеренные спектры отображаются в истинном в</w:t>
            </w:r>
            <w:r w:rsidRPr="00865833">
              <w:rPr>
                <w:rFonts w:cs="Times New Roman"/>
                <w:szCs w:val="28"/>
              </w:rPr>
              <w:t>и</w:t>
            </w:r>
            <w:r w:rsidRPr="00865833">
              <w:rPr>
                <w:rFonts w:cs="Times New Roman"/>
                <w:szCs w:val="28"/>
              </w:rPr>
              <w:t xml:space="preserve">де в </w:t>
            </w:r>
            <w:proofErr w:type="spellStart"/>
            <w:r w:rsidRPr="00865833">
              <w:rPr>
                <w:rFonts w:cs="Times New Roman"/>
                <w:szCs w:val="28"/>
              </w:rPr>
              <w:t>отн</w:t>
            </w:r>
            <w:proofErr w:type="spellEnd"/>
            <w:r w:rsidRPr="00865833">
              <w:rPr>
                <w:rFonts w:cs="Times New Roman"/>
                <w:szCs w:val="28"/>
              </w:rPr>
              <w:t>. квантовых единицах)</w:t>
            </w:r>
            <w:r w:rsidR="008313E0">
              <w:rPr>
                <w:rFonts w:cs="Times New Roman"/>
                <w:szCs w:val="28"/>
              </w:rPr>
              <w:t xml:space="preserve">. </w:t>
            </w:r>
            <w:r w:rsidRPr="00865833">
              <w:rPr>
                <w:rFonts w:cs="Times New Roman"/>
                <w:bCs/>
                <w:szCs w:val="28"/>
                <w:lang w:eastAsia="ru-RU"/>
              </w:rPr>
              <w:t>Кюве</w:t>
            </w:r>
            <w:r w:rsidRPr="00865833">
              <w:rPr>
                <w:rFonts w:cs="Times New Roman"/>
                <w:bCs/>
                <w:szCs w:val="28"/>
                <w:lang w:eastAsia="ru-RU"/>
              </w:rPr>
              <w:t>т</w:t>
            </w:r>
            <w:r w:rsidRPr="00865833">
              <w:rPr>
                <w:rFonts w:cs="Times New Roman"/>
                <w:bCs/>
                <w:szCs w:val="28"/>
                <w:lang w:eastAsia="ru-RU"/>
              </w:rPr>
              <w:t>ный держатель</w:t>
            </w:r>
            <w:r w:rsidR="008313E0">
              <w:rPr>
                <w:rFonts w:cs="Times New Roman"/>
                <w:bCs/>
                <w:szCs w:val="28"/>
                <w:lang w:eastAsia="ru-RU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 xml:space="preserve">однопозиционный </w:t>
            </w:r>
            <w:proofErr w:type="spellStart"/>
            <w:r w:rsidRPr="00865833">
              <w:rPr>
                <w:rFonts w:cs="Times New Roman"/>
                <w:szCs w:val="28"/>
              </w:rPr>
              <w:t>те</w:t>
            </w:r>
            <w:r w:rsidRPr="00865833">
              <w:rPr>
                <w:rFonts w:cs="Times New Roman"/>
                <w:szCs w:val="28"/>
              </w:rPr>
              <w:t>р</w:t>
            </w:r>
            <w:r w:rsidRPr="00865833">
              <w:rPr>
                <w:rFonts w:cs="Times New Roman"/>
                <w:szCs w:val="28"/>
              </w:rPr>
              <w:t>мостатируемый</w:t>
            </w:r>
            <w:proofErr w:type="spellEnd"/>
            <w:r w:rsidRPr="00865833">
              <w:rPr>
                <w:rFonts w:cs="Times New Roman"/>
                <w:szCs w:val="28"/>
              </w:rPr>
              <w:t xml:space="preserve"> (10...60</w:t>
            </w:r>
            <w:proofErr w:type="gramStart"/>
            <w:r w:rsidRPr="00865833">
              <w:rPr>
                <w:rFonts w:cs="Times New Roman"/>
                <w:szCs w:val="28"/>
              </w:rPr>
              <w:t>°С</w:t>
            </w:r>
            <w:proofErr w:type="gramEnd"/>
            <w:r w:rsidRPr="00865833">
              <w:rPr>
                <w:rFonts w:cs="Times New Roman"/>
                <w:szCs w:val="28"/>
              </w:rPr>
              <w:t xml:space="preserve"> с дискретн</w:t>
            </w:r>
            <w:r w:rsidRPr="00865833">
              <w:rPr>
                <w:rFonts w:cs="Times New Roman"/>
                <w:szCs w:val="28"/>
              </w:rPr>
              <w:t>о</w:t>
            </w:r>
            <w:r w:rsidRPr="00865833">
              <w:rPr>
                <w:rFonts w:cs="Times New Roman"/>
                <w:szCs w:val="28"/>
              </w:rPr>
              <w:t>стью 0,1 °С) с встроенной магнитной мешалкой</w:t>
            </w:r>
            <w:r w:rsidR="008313E0">
              <w:rPr>
                <w:rFonts w:cs="Times New Roman"/>
                <w:szCs w:val="28"/>
              </w:rPr>
              <w:t xml:space="preserve">. </w:t>
            </w:r>
            <w:r w:rsidRPr="00865833">
              <w:rPr>
                <w:rFonts w:cs="Times New Roman"/>
                <w:bCs/>
                <w:szCs w:val="28"/>
              </w:rPr>
              <w:t>Подключение к ПК</w:t>
            </w:r>
            <w:r w:rsidR="008313E0">
              <w:rPr>
                <w:rFonts w:cs="Times New Roman"/>
                <w:bCs/>
                <w:szCs w:val="28"/>
              </w:rPr>
              <w:t xml:space="preserve"> </w:t>
            </w:r>
            <w:r w:rsidRPr="00865833">
              <w:rPr>
                <w:rFonts w:cs="Times New Roman"/>
                <w:szCs w:val="28"/>
              </w:rPr>
              <w:t>RS232 или через адаптер USB-COM</w:t>
            </w:r>
          </w:p>
        </w:tc>
        <w:tc>
          <w:tcPr>
            <w:tcW w:w="1417" w:type="dxa"/>
          </w:tcPr>
          <w:p w:rsidR="00597CBA" w:rsidRPr="00865833" w:rsidRDefault="00F3439F" w:rsidP="0086583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szCs w:val="28"/>
              </w:rPr>
              <w:t>28,472</w:t>
            </w:r>
          </w:p>
        </w:tc>
        <w:tc>
          <w:tcPr>
            <w:tcW w:w="1418" w:type="dxa"/>
          </w:tcPr>
          <w:p w:rsidR="00597CBA" w:rsidRPr="00865833" w:rsidRDefault="00F3439F" w:rsidP="0086583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szCs w:val="28"/>
              </w:rPr>
              <w:t>Беларусь, ЗАО «Спе</w:t>
            </w:r>
            <w:r w:rsidRPr="00865833">
              <w:rPr>
                <w:rFonts w:cs="Times New Roman"/>
                <w:szCs w:val="28"/>
              </w:rPr>
              <w:t>к</w:t>
            </w:r>
            <w:r w:rsidRPr="00865833">
              <w:rPr>
                <w:rFonts w:cs="Times New Roman"/>
                <w:szCs w:val="28"/>
              </w:rPr>
              <w:t>троск</w:t>
            </w:r>
            <w:r w:rsidRPr="00865833">
              <w:rPr>
                <w:rFonts w:cs="Times New Roman"/>
                <w:szCs w:val="28"/>
              </w:rPr>
              <w:t>о</w:t>
            </w:r>
            <w:r w:rsidRPr="00865833">
              <w:rPr>
                <w:rFonts w:cs="Times New Roman"/>
                <w:szCs w:val="28"/>
              </w:rPr>
              <w:t>пия, л</w:t>
            </w:r>
            <w:r w:rsidRPr="00865833">
              <w:rPr>
                <w:rFonts w:cs="Times New Roman"/>
                <w:szCs w:val="28"/>
              </w:rPr>
              <w:t>а</w:t>
            </w:r>
            <w:r w:rsidRPr="00865833">
              <w:rPr>
                <w:rFonts w:cs="Times New Roman"/>
                <w:szCs w:val="28"/>
              </w:rPr>
              <w:t>зеры, ава</w:t>
            </w:r>
            <w:r w:rsidRPr="00865833">
              <w:rPr>
                <w:rFonts w:cs="Times New Roman"/>
                <w:szCs w:val="28"/>
              </w:rPr>
              <w:t>н</w:t>
            </w:r>
            <w:r w:rsidRPr="00865833">
              <w:rPr>
                <w:rFonts w:cs="Times New Roman"/>
                <w:szCs w:val="28"/>
              </w:rPr>
              <w:t>гардные разрабо</w:t>
            </w:r>
            <w:r w:rsidRPr="00865833">
              <w:rPr>
                <w:rFonts w:cs="Times New Roman"/>
                <w:szCs w:val="28"/>
              </w:rPr>
              <w:t>т</w:t>
            </w:r>
            <w:r w:rsidRPr="00865833">
              <w:rPr>
                <w:rFonts w:cs="Times New Roman"/>
                <w:szCs w:val="28"/>
              </w:rPr>
              <w:t>ки», 2015 г.</w:t>
            </w:r>
          </w:p>
        </w:tc>
        <w:tc>
          <w:tcPr>
            <w:tcW w:w="1559" w:type="dxa"/>
          </w:tcPr>
          <w:p w:rsidR="00865833" w:rsidRDefault="00F3439F" w:rsidP="0086583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szCs w:val="28"/>
              </w:rPr>
              <w:t>№30355-50</w:t>
            </w:r>
            <w:r w:rsidRPr="00865833">
              <w:rPr>
                <w:rFonts w:cs="Times New Roman"/>
                <w:szCs w:val="28"/>
                <w:lang w:val="en-US"/>
              </w:rPr>
              <w:t>,</w:t>
            </w:r>
          </w:p>
          <w:p w:rsidR="00597CBA" w:rsidRPr="00865833" w:rsidRDefault="00F3439F" w:rsidP="0086583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65833">
              <w:rPr>
                <w:rFonts w:cs="Times New Roman"/>
                <w:szCs w:val="28"/>
                <w:lang w:val="en-US"/>
              </w:rPr>
              <w:t>17/06/2016</w:t>
            </w:r>
          </w:p>
        </w:tc>
        <w:tc>
          <w:tcPr>
            <w:tcW w:w="2835" w:type="dxa"/>
          </w:tcPr>
          <w:p w:rsidR="00865833" w:rsidRDefault="00841E1D" w:rsidP="00865833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865833">
              <w:rPr>
                <w:rFonts w:cs="Times New Roman"/>
                <w:szCs w:val="28"/>
              </w:rPr>
              <w:t>Крук</w:t>
            </w:r>
            <w:proofErr w:type="spellEnd"/>
            <w:r w:rsidRPr="00865833">
              <w:rPr>
                <w:rFonts w:cs="Times New Roman"/>
                <w:szCs w:val="28"/>
              </w:rPr>
              <w:t xml:space="preserve"> Н.Н.</w:t>
            </w:r>
          </w:p>
          <w:p w:rsidR="00865833" w:rsidRDefault="00A11D61" w:rsidP="00865833">
            <w:pPr>
              <w:ind w:firstLine="0"/>
              <w:rPr>
                <w:rFonts w:cs="Times New Roman"/>
                <w:szCs w:val="28"/>
              </w:rPr>
            </w:pPr>
            <w:hyperlink r:id="rId5" w:history="1">
              <w:r w:rsidR="00841E1D" w:rsidRPr="00865833">
                <w:rPr>
                  <w:rStyle w:val="a5"/>
                  <w:rFonts w:cs="Times New Roman"/>
                  <w:color w:val="000000"/>
                  <w:szCs w:val="28"/>
                  <w:lang w:val="en-US"/>
                </w:rPr>
                <w:t>m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</w:rPr>
                <w:t>.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  <w:lang w:val="en-US"/>
                </w:rPr>
                <w:t>kruk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</w:rPr>
                <w:t>@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  <w:lang w:val="en-US"/>
                </w:rPr>
                <w:t>belstu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</w:rPr>
                <w:t>.</w:t>
              </w:r>
              <w:r w:rsidR="00841E1D" w:rsidRPr="00865833">
                <w:rPr>
                  <w:rStyle w:val="a5"/>
                  <w:rFonts w:cs="Times New Roman"/>
                  <w:color w:val="000000"/>
                  <w:szCs w:val="28"/>
                  <w:lang w:val="en-US"/>
                </w:rPr>
                <w:t>by</w:t>
              </w:r>
            </w:hyperlink>
          </w:p>
          <w:p w:rsidR="00597CBA" w:rsidRPr="00865833" w:rsidRDefault="00865833" w:rsidP="0086583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+375-17-</w:t>
            </w:r>
            <w:r w:rsidR="00841E1D" w:rsidRPr="00865833">
              <w:rPr>
                <w:rFonts w:cs="Times New Roman"/>
                <w:szCs w:val="28"/>
              </w:rPr>
              <w:t>399-49-60</w:t>
            </w:r>
          </w:p>
        </w:tc>
      </w:tr>
    </w:tbl>
    <w:p w:rsidR="005177C8" w:rsidRPr="005177C8" w:rsidRDefault="005177C8" w:rsidP="0018461A">
      <w:pPr>
        <w:ind w:firstLine="0"/>
        <w:jc w:val="center"/>
        <w:rPr>
          <w:sz w:val="10"/>
          <w:szCs w:val="10"/>
        </w:rPr>
      </w:pPr>
    </w:p>
    <w:p w:rsidR="00913A69" w:rsidRDefault="00913A69" w:rsidP="0018461A">
      <w:pPr>
        <w:ind w:firstLine="0"/>
        <w:jc w:val="center"/>
      </w:pPr>
      <w:r>
        <w:t>Зав. кафедрой, д.ф.-м.н.</w:t>
      </w:r>
      <w:r>
        <w:tab/>
      </w:r>
      <w:r>
        <w:tab/>
      </w:r>
      <w:r>
        <w:tab/>
      </w:r>
      <w:r>
        <w:tab/>
        <w:t xml:space="preserve">Н. Н. </w:t>
      </w:r>
      <w:proofErr w:type="spellStart"/>
      <w:r>
        <w:t>Крук</w:t>
      </w:r>
      <w:proofErr w:type="spellEnd"/>
    </w:p>
    <w:sectPr w:rsidR="00913A69" w:rsidSect="008313E0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461A"/>
    <w:rsid w:val="00017F52"/>
    <w:rsid w:val="0018461A"/>
    <w:rsid w:val="0023003B"/>
    <w:rsid w:val="002A5415"/>
    <w:rsid w:val="00383031"/>
    <w:rsid w:val="00427690"/>
    <w:rsid w:val="00433385"/>
    <w:rsid w:val="005177C8"/>
    <w:rsid w:val="00597CBA"/>
    <w:rsid w:val="008261B0"/>
    <w:rsid w:val="008313E0"/>
    <w:rsid w:val="00841E1D"/>
    <w:rsid w:val="00865833"/>
    <w:rsid w:val="008D7986"/>
    <w:rsid w:val="008E371E"/>
    <w:rsid w:val="00913A69"/>
    <w:rsid w:val="00917F0E"/>
    <w:rsid w:val="009222B8"/>
    <w:rsid w:val="009C0E16"/>
    <w:rsid w:val="00A11D61"/>
    <w:rsid w:val="00ED508B"/>
    <w:rsid w:val="00F3439F"/>
    <w:rsid w:val="00F63C23"/>
    <w:rsid w:val="00FC44FB"/>
    <w:rsid w:val="00FD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1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303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03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7">
    <w:name w:val="heading 7"/>
    <w:basedOn w:val="a"/>
    <w:next w:val="a"/>
    <w:link w:val="70"/>
    <w:unhideWhenUsed/>
    <w:qFormat/>
    <w:rsid w:val="009222B8"/>
    <w:pPr>
      <w:keepNext/>
      <w:widowControl w:val="0"/>
      <w:tabs>
        <w:tab w:val="clear" w:pos="992"/>
      </w:tabs>
      <w:ind w:firstLine="0"/>
      <w:jc w:val="center"/>
      <w:outlineLvl w:val="6"/>
    </w:pPr>
    <w:rPr>
      <w:rFonts w:eastAsia="Times New Roman" w:cs="Times New Roman"/>
      <w:b/>
      <w:spacing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3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303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222B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FD71CE"/>
    <w:rPr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D71CE"/>
    <w:pPr>
      <w:widowControl w:val="0"/>
      <w:shd w:val="clear" w:color="auto" w:fill="FFFFFF"/>
      <w:tabs>
        <w:tab w:val="clear" w:pos="992"/>
      </w:tabs>
      <w:spacing w:line="709" w:lineRule="exact"/>
      <w:ind w:hanging="460"/>
      <w:jc w:val="center"/>
    </w:pPr>
    <w:rPr>
      <w:rFonts w:asciiTheme="minorHAnsi" w:hAnsiTheme="minorHAnsi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41E1D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65833"/>
    <w:pPr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65833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1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303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03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7">
    <w:name w:val="heading 7"/>
    <w:basedOn w:val="a"/>
    <w:next w:val="a"/>
    <w:link w:val="70"/>
    <w:unhideWhenUsed/>
    <w:qFormat/>
    <w:rsid w:val="009222B8"/>
    <w:pPr>
      <w:keepNext/>
      <w:widowControl w:val="0"/>
      <w:tabs>
        <w:tab w:val="clear" w:pos="992"/>
      </w:tabs>
      <w:ind w:firstLine="0"/>
      <w:jc w:val="center"/>
      <w:outlineLvl w:val="6"/>
    </w:pPr>
    <w:rPr>
      <w:rFonts w:eastAsia="Times New Roman" w:cs="Times New Roman"/>
      <w:b/>
      <w:spacing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3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303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222B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FD71CE"/>
    <w:rPr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D71CE"/>
    <w:pPr>
      <w:widowControl w:val="0"/>
      <w:shd w:val="clear" w:color="auto" w:fill="FFFFFF"/>
      <w:tabs>
        <w:tab w:val="clear" w:pos="992"/>
      </w:tabs>
      <w:spacing w:line="709" w:lineRule="exact"/>
      <w:ind w:hanging="460"/>
      <w:jc w:val="center"/>
    </w:pPr>
    <w:rPr>
      <w:rFonts w:asciiTheme="minorHAnsi" w:hAnsiTheme="minorHAns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ruk@belst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2017-06-08T07:57:00Z</cp:lastPrinted>
  <dcterms:created xsi:type="dcterms:W3CDTF">2017-06-01T07:33:00Z</dcterms:created>
  <dcterms:modified xsi:type="dcterms:W3CDTF">2017-06-08T11:01:00Z</dcterms:modified>
</cp:coreProperties>
</file>